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D17" w:rsidRPr="00357D17" w:rsidRDefault="00357D17" w:rsidP="00357D17">
      <w:pPr>
        <w:jc w:val="center"/>
        <w:rPr>
          <w:b/>
          <w:sz w:val="28"/>
        </w:rPr>
      </w:pPr>
      <w:r w:rsidRPr="00357D17">
        <w:rPr>
          <w:b/>
          <w:sz w:val="28"/>
        </w:rPr>
        <w:t>ICT ASSOCIATE INTERVIEW QUESTIONS</w:t>
      </w:r>
    </w:p>
    <w:p w:rsidR="007A09CA" w:rsidRPr="00357D17" w:rsidRDefault="007A09CA" w:rsidP="007A09CA">
      <w:pPr>
        <w:pStyle w:val="ListParagraph"/>
        <w:numPr>
          <w:ilvl w:val="0"/>
          <w:numId w:val="5"/>
        </w:numPr>
        <w:rPr>
          <w:sz w:val="24"/>
        </w:rPr>
      </w:pPr>
      <w:r w:rsidRPr="00357D17">
        <w:rPr>
          <w:sz w:val="24"/>
        </w:rPr>
        <w:t xml:space="preserve">Présentez-vous et  parlez-nous de votre parcours professionnel </w:t>
      </w:r>
      <w:r w:rsidR="00C27D83" w:rsidRPr="00357D17">
        <w:rPr>
          <w:color w:val="FF0000"/>
          <w:sz w:val="24"/>
        </w:rPr>
        <w:t>10Pt</w:t>
      </w:r>
      <w:r w:rsidR="009B335E">
        <w:rPr>
          <w:color w:val="FF0000"/>
          <w:sz w:val="24"/>
        </w:rPr>
        <w:t>s</w:t>
      </w:r>
    </w:p>
    <w:p w:rsidR="00C27D83" w:rsidRPr="00357D17" w:rsidRDefault="00C27D83" w:rsidP="00C27D83">
      <w:pPr>
        <w:pStyle w:val="ListParagraph"/>
        <w:rPr>
          <w:sz w:val="24"/>
        </w:rPr>
      </w:pPr>
    </w:p>
    <w:p w:rsidR="007A09CA" w:rsidRPr="00357D17" w:rsidRDefault="007A09CA" w:rsidP="007A09CA">
      <w:pPr>
        <w:pStyle w:val="ListParagraph"/>
        <w:numPr>
          <w:ilvl w:val="0"/>
          <w:numId w:val="5"/>
        </w:numPr>
        <w:rPr>
          <w:color w:val="FF0000"/>
          <w:sz w:val="24"/>
        </w:rPr>
      </w:pPr>
      <w:r w:rsidRPr="00357D17">
        <w:rPr>
          <w:sz w:val="24"/>
        </w:rPr>
        <w:t xml:space="preserve">Qu’entendez-vous par </w:t>
      </w:r>
      <w:r w:rsidR="00397486" w:rsidRPr="00357D17">
        <w:rPr>
          <w:sz w:val="24"/>
        </w:rPr>
        <w:t>UNHCR et  quel est le Mandat du HCR ?</w:t>
      </w:r>
      <w:r w:rsidRPr="00357D17">
        <w:rPr>
          <w:sz w:val="24"/>
        </w:rPr>
        <w:t xml:space="preserve"> </w:t>
      </w:r>
      <w:r w:rsidR="00C27D83" w:rsidRPr="00357D17">
        <w:rPr>
          <w:color w:val="FF0000"/>
          <w:sz w:val="24"/>
        </w:rPr>
        <w:t>10Pt</w:t>
      </w:r>
      <w:r w:rsidR="009B335E">
        <w:rPr>
          <w:color w:val="FF0000"/>
          <w:sz w:val="24"/>
        </w:rPr>
        <w:t>s</w:t>
      </w:r>
    </w:p>
    <w:p w:rsidR="007A09CA" w:rsidRPr="00357D17" w:rsidRDefault="00397486" w:rsidP="007A09CA">
      <w:pPr>
        <w:pStyle w:val="ListParagraph"/>
        <w:rPr>
          <w:color w:val="2E74B5" w:themeColor="accent1" w:themeShade="BF"/>
          <w:sz w:val="24"/>
        </w:rPr>
      </w:pPr>
      <w:r w:rsidRPr="00357D17">
        <w:rPr>
          <w:sz w:val="24"/>
        </w:rPr>
        <w:t>Réponse </w:t>
      </w:r>
      <w:r w:rsidR="00C27D83" w:rsidRPr="00357D17">
        <w:rPr>
          <w:sz w:val="24"/>
        </w:rPr>
        <w:t xml:space="preserve">: </w:t>
      </w:r>
      <w:r w:rsidR="00C27D83" w:rsidRPr="00357D17">
        <w:rPr>
          <w:color w:val="2E74B5" w:themeColor="accent1" w:themeShade="BF"/>
          <w:sz w:val="24"/>
        </w:rPr>
        <w:t>L’UNHCR veut dire Haut-Commissariat des Nations Unies pour les Réfugiés</w:t>
      </w:r>
    </w:p>
    <w:p w:rsidR="007A09CA" w:rsidRPr="00357D17" w:rsidRDefault="00C27D83" w:rsidP="00C27D83">
      <w:pPr>
        <w:pStyle w:val="ListParagraph"/>
        <w:rPr>
          <w:color w:val="2E74B5" w:themeColor="accent1" w:themeShade="BF"/>
          <w:sz w:val="24"/>
        </w:rPr>
      </w:pPr>
      <w:r w:rsidRPr="00357D17">
        <w:rPr>
          <w:color w:val="2E74B5" w:themeColor="accent1" w:themeShade="BF"/>
          <w:sz w:val="24"/>
        </w:rPr>
        <w:t xml:space="preserve"> Le HCR a comme mandat, la protection Internationale et la recherches des solutions durables aux problèmes des refugiés.</w:t>
      </w:r>
    </w:p>
    <w:p w:rsidR="00997753" w:rsidRPr="00357D17" w:rsidRDefault="00E90B24" w:rsidP="007A09CA">
      <w:pPr>
        <w:pStyle w:val="ListParagraph"/>
        <w:numPr>
          <w:ilvl w:val="0"/>
          <w:numId w:val="4"/>
        </w:numPr>
        <w:rPr>
          <w:sz w:val="24"/>
        </w:rPr>
      </w:pPr>
      <w:r w:rsidRPr="00357D17">
        <w:rPr>
          <w:sz w:val="24"/>
        </w:rPr>
        <w:t>Vous avez 2 bureaux se trouvant dans un rayon de 5 km l’un de l’autre. l’un de bureaux  est connecté à l’internet par VSAT. L’autre bureau n’a pas de connexion internet. En tant qu’un nouveau recruté ICT  on vous demande de faire un état de besoin pour que le bureau qui n’est pas connecté à l’internet puisse bénéficier de la connexion VSAT du bureau connecté.</w:t>
      </w:r>
      <w:r w:rsidR="00357D17" w:rsidRPr="00357D17">
        <w:rPr>
          <w:sz w:val="24"/>
        </w:rPr>
        <w:t xml:space="preserve"> </w:t>
      </w:r>
      <w:r w:rsidR="00357D17" w:rsidRPr="00357D17">
        <w:rPr>
          <w:color w:val="FF0000"/>
          <w:sz w:val="24"/>
        </w:rPr>
        <w:t>20pt</w:t>
      </w:r>
      <w:r w:rsidR="009B335E">
        <w:rPr>
          <w:color w:val="FF0000"/>
          <w:sz w:val="24"/>
        </w:rPr>
        <w:t>s</w:t>
      </w:r>
    </w:p>
    <w:p w:rsidR="00C20AA8" w:rsidRPr="00357D17" w:rsidRDefault="00E90B24" w:rsidP="00E90B24">
      <w:pPr>
        <w:ind w:left="360"/>
        <w:rPr>
          <w:sz w:val="24"/>
        </w:rPr>
      </w:pPr>
      <w:r w:rsidRPr="00357D17">
        <w:rPr>
          <w:sz w:val="24"/>
        </w:rPr>
        <w:t>Réponse </w:t>
      </w:r>
      <w:r w:rsidR="00C20AA8" w:rsidRPr="00357D17">
        <w:rPr>
          <w:sz w:val="24"/>
        </w:rPr>
        <w:t xml:space="preserve">: </w:t>
      </w:r>
    </w:p>
    <w:p w:rsidR="00C20AA8" w:rsidRPr="00357D17" w:rsidRDefault="00C20AA8" w:rsidP="00C20AA8">
      <w:pPr>
        <w:pStyle w:val="ListParagraph"/>
        <w:numPr>
          <w:ilvl w:val="0"/>
          <w:numId w:val="2"/>
        </w:numPr>
        <w:rPr>
          <w:b/>
          <w:color w:val="5B9BD5" w:themeColor="accent1"/>
          <w:sz w:val="24"/>
        </w:rPr>
      </w:pPr>
      <w:r w:rsidRPr="00357D17">
        <w:rPr>
          <w:b/>
          <w:color w:val="5B9BD5" w:themeColor="accent1"/>
          <w:sz w:val="24"/>
        </w:rPr>
        <w:t>En</w:t>
      </w:r>
      <w:r w:rsidR="00E90B24" w:rsidRPr="00357D17">
        <w:rPr>
          <w:b/>
          <w:color w:val="5B9BD5" w:themeColor="accent1"/>
          <w:sz w:val="24"/>
        </w:rPr>
        <w:t xml:space="preserve"> tant que ICT j’</w:t>
      </w:r>
      <w:r w:rsidRPr="00357D17">
        <w:rPr>
          <w:b/>
          <w:color w:val="5B9BD5" w:themeColor="accent1"/>
          <w:sz w:val="24"/>
        </w:rPr>
        <w:t xml:space="preserve">aurais besoin des antennes </w:t>
      </w:r>
      <w:proofErr w:type="spellStart"/>
      <w:r w:rsidRPr="00357D17">
        <w:rPr>
          <w:b/>
          <w:color w:val="5B9BD5" w:themeColor="accent1"/>
          <w:sz w:val="24"/>
        </w:rPr>
        <w:t>wimax</w:t>
      </w:r>
      <w:proofErr w:type="spellEnd"/>
      <w:r w:rsidRPr="00357D17">
        <w:rPr>
          <w:b/>
          <w:color w:val="5B9BD5" w:themeColor="accent1"/>
          <w:sz w:val="24"/>
        </w:rPr>
        <w:t xml:space="preserve"> pour faire la connexion point à point : 1 qui jouera le rôle de point d’accès et l’autre qui jouera le rôle de station.</w:t>
      </w:r>
    </w:p>
    <w:p w:rsidR="00E90B24" w:rsidRPr="00357D17" w:rsidRDefault="00C20AA8" w:rsidP="00C20AA8">
      <w:pPr>
        <w:pStyle w:val="ListParagraph"/>
        <w:numPr>
          <w:ilvl w:val="0"/>
          <w:numId w:val="2"/>
        </w:numPr>
        <w:rPr>
          <w:b/>
          <w:color w:val="5B9BD5" w:themeColor="accent1"/>
          <w:sz w:val="24"/>
        </w:rPr>
      </w:pPr>
      <w:r w:rsidRPr="00357D17">
        <w:rPr>
          <w:b/>
          <w:color w:val="5B9BD5" w:themeColor="accent1"/>
          <w:sz w:val="24"/>
        </w:rPr>
        <w:t xml:space="preserve">J’aurais besoin des câbles et connecteur RG 45 pour faire le réseau local, d’un switch et d’un routeur sans fil pour le wifi.  </w:t>
      </w:r>
    </w:p>
    <w:p w:rsidR="00C20AA8" w:rsidRPr="00357D17" w:rsidRDefault="00C20AA8" w:rsidP="007A09CA">
      <w:pPr>
        <w:pStyle w:val="ListParagraph"/>
        <w:numPr>
          <w:ilvl w:val="0"/>
          <w:numId w:val="4"/>
        </w:numPr>
        <w:rPr>
          <w:sz w:val="24"/>
        </w:rPr>
      </w:pPr>
      <w:r w:rsidRPr="00357D17">
        <w:rPr>
          <w:sz w:val="24"/>
        </w:rPr>
        <w:t xml:space="preserve">Citez quelques exemples d’équipement </w:t>
      </w:r>
      <w:proofErr w:type="spellStart"/>
      <w:r w:rsidRPr="00357D17">
        <w:rPr>
          <w:sz w:val="24"/>
        </w:rPr>
        <w:t>wimax</w:t>
      </w:r>
      <w:proofErr w:type="spellEnd"/>
      <w:r w:rsidRPr="00357D17">
        <w:rPr>
          <w:sz w:val="24"/>
        </w:rPr>
        <w:t xml:space="preserve"> que vous connaissez.</w:t>
      </w:r>
      <w:r w:rsidR="00357D17" w:rsidRPr="00357D17">
        <w:rPr>
          <w:sz w:val="24"/>
        </w:rPr>
        <w:t xml:space="preserve"> </w:t>
      </w:r>
      <w:r w:rsidR="00357D17" w:rsidRPr="00357D17">
        <w:rPr>
          <w:color w:val="FF0000"/>
          <w:sz w:val="24"/>
        </w:rPr>
        <w:t>20</w:t>
      </w:r>
      <w:r w:rsidR="009B335E">
        <w:rPr>
          <w:color w:val="FF0000"/>
          <w:sz w:val="24"/>
        </w:rPr>
        <w:t>pts</w:t>
      </w:r>
    </w:p>
    <w:p w:rsidR="00C20AA8" w:rsidRPr="00357D17" w:rsidRDefault="00C20AA8" w:rsidP="00C20AA8">
      <w:pPr>
        <w:ind w:left="360"/>
        <w:rPr>
          <w:sz w:val="24"/>
        </w:rPr>
      </w:pPr>
      <w:r w:rsidRPr="00357D17">
        <w:rPr>
          <w:sz w:val="24"/>
        </w:rPr>
        <w:t xml:space="preserve">Réponse : </w:t>
      </w:r>
    </w:p>
    <w:p w:rsidR="00C20AA8" w:rsidRPr="00357D17" w:rsidRDefault="00C20AA8" w:rsidP="00C20AA8">
      <w:pPr>
        <w:pStyle w:val="ListParagraph"/>
        <w:numPr>
          <w:ilvl w:val="0"/>
          <w:numId w:val="2"/>
        </w:numPr>
        <w:rPr>
          <w:b/>
          <w:color w:val="5B9BD5" w:themeColor="accent1"/>
          <w:sz w:val="24"/>
          <w:lang w:val="en-GB"/>
        </w:rPr>
      </w:pPr>
      <w:r w:rsidRPr="00357D17">
        <w:rPr>
          <w:b/>
          <w:color w:val="5B9BD5" w:themeColor="accent1"/>
          <w:sz w:val="24"/>
          <w:lang w:val="en-GB"/>
        </w:rPr>
        <w:t xml:space="preserve">Ubiquity Nano station M2, M5, Nano bridge M2, M5, </w:t>
      </w:r>
      <w:proofErr w:type="spellStart"/>
      <w:r w:rsidRPr="00357D17">
        <w:rPr>
          <w:b/>
          <w:color w:val="5B9BD5" w:themeColor="accent1"/>
          <w:sz w:val="24"/>
          <w:lang w:val="en-GB"/>
        </w:rPr>
        <w:t>antenne</w:t>
      </w:r>
      <w:proofErr w:type="spellEnd"/>
      <w:r w:rsidRPr="00357D17">
        <w:rPr>
          <w:b/>
          <w:color w:val="5B9BD5" w:themeColor="accent1"/>
          <w:sz w:val="24"/>
          <w:lang w:val="en-GB"/>
        </w:rPr>
        <w:t xml:space="preserve"> </w:t>
      </w:r>
      <w:proofErr w:type="spellStart"/>
      <w:r w:rsidRPr="00357D17">
        <w:rPr>
          <w:b/>
          <w:color w:val="5B9BD5" w:themeColor="accent1"/>
          <w:sz w:val="24"/>
          <w:lang w:val="en-GB"/>
        </w:rPr>
        <w:t>sectoriel</w:t>
      </w:r>
      <w:proofErr w:type="spellEnd"/>
      <w:r w:rsidRPr="00357D17">
        <w:rPr>
          <w:b/>
          <w:color w:val="5B9BD5" w:themeColor="accent1"/>
          <w:sz w:val="24"/>
          <w:lang w:val="en-GB"/>
        </w:rPr>
        <w:t xml:space="preserve">, Canopy, </w:t>
      </w:r>
      <w:proofErr w:type="spellStart"/>
      <w:r w:rsidRPr="00357D17">
        <w:rPr>
          <w:b/>
          <w:color w:val="5B9BD5" w:themeColor="accent1"/>
          <w:sz w:val="24"/>
          <w:lang w:val="en-GB"/>
        </w:rPr>
        <w:t>Alvarion</w:t>
      </w:r>
      <w:proofErr w:type="spellEnd"/>
      <w:r w:rsidRPr="00357D17">
        <w:rPr>
          <w:b/>
          <w:color w:val="5B9BD5" w:themeColor="accent1"/>
          <w:sz w:val="24"/>
          <w:lang w:val="en-GB"/>
        </w:rPr>
        <w:t xml:space="preserve"> 5GHz, 2 GHz , Cisco </w:t>
      </w:r>
      <w:proofErr w:type="spellStart"/>
      <w:r w:rsidRPr="00357D17">
        <w:rPr>
          <w:b/>
          <w:color w:val="5B9BD5" w:themeColor="accent1"/>
          <w:sz w:val="24"/>
          <w:lang w:val="en-GB"/>
        </w:rPr>
        <w:t>aironet</w:t>
      </w:r>
      <w:proofErr w:type="spellEnd"/>
      <w:r w:rsidRPr="00357D17">
        <w:rPr>
          <w:b/>
          <w:color w:val="5B9BD5" w:themeColor="accent1"/>
          <w:sz w:val="24"/>
          <w:lang w:val="en-GB"/>
        </w:rPr>
        <w:t xml:space="preserve">, </w:t>
      </w:r>
      <w:proofErr w:type="spellStart"/>
      <w:r w:rsidRPr="00357D17">
        <w:rPr>
          <w:b/>
          <w:color w:val="5B9BD5" w:themeColor="accent1"/>
          <w:sz w:val="24"/>
          <w:lang w:val="en-GB"/>
        </w:rPr>
        <w:t>aircap</w:t>
      </w:r>
      <w:proofErr w:type="spellEnd"/>
      <w:r w:rsidRPr="00357D17">
        <w:rPr>
          <w:b/>
          <w:color w:val="5B9BD5" w:themeColor="accent1"/>
          <w:sz w:val="24"/>
          <w:lang w:val="en-GB"/>
        </w:rPr>
        <w:t>,……..</w:t>
      </w:r>
    </w:p>
    <w:p w:rsidR="00C20AA8" w:rsidRPr="00357D17" w:rsidRDefault="00AE1FCF" w:rsidP="007A09CA">
      <w:pPr>
        <w:pStyle w:val="ListParagraph"/>
        <w:numPr>
          <w:ilvl w:val="0"/>
          <w:numId w:val="4"/>
        </w:numPr>
        <w:rPr>
          <w:sz w:val="24"/>
        </w:rPr>
      </w:pPr>
      <w:r w:rsidRPr="00357D17">
        <w:rPr>
          <w:sz w:val="24"/>
        </w:rPr>
        <w:t xml:space="preserve">Quelle est l’adresse IP par défaut d’un </w:t>
      </w:r>
      <w:proofErr w:type="spellStart"/>
      <w:r w:rsidRPr="00357D17">
        <w:rPr>
          <w:sz w:val="24"/>
        </w:rPr>
        <w:t>Ubiquity</w:t>
      </w:r>
      <w:proofErr w:type="spellEnd"/>
      <w:r w:rsidRPr="00357D17">
        <w:rPr>
          <w:sz w:val="24"/>
        </w:rPr>
        <w:t xml:space="preserve">  Nano station, Antenne Omnidirectionnelle, routeur, Rocket,……</w:t>
      </w:r>
      <w:r w:rsidR="00357D17" w:rsidRPr="00357D17">
        <w:rPr>
          <w:sz w:val="24"/>
        </w:rPr>
        <w:t xml:space="preserve"> </w:t>
      </w:r>
      <w:r w:rsidR="00357D17" w:rsidRPr="00357D17">
        <w:rPr>
          <w:color w:val="FF0000"/>
          <w:sz w:val="24"/>
        </w:rPr>
        <w:t>20Pt</w:t>
      </w:r>
      <w:r w:rsidR="009B335E">
        <w:rPr>
          <w:color w:val="FF0000"/>
          <w:sz w:val="24"/>
        </w:rPr>
        <w:t>s</w:t>
      </w:r>
      <w:bookmarkStart w:id="0" w:name="_GoBack"/>
      <w:bookmarkEnd w:id="0"/>
    </w:p>
    <w:p w:rsidR="00AE1FCF" w:rsidRPr="00357D17" w:rsidRDefault="00AE1FCF" w:rsidP="00AE1FCF">
      <w:pPr>
        <w:ind w:left="360"/>
        <w:rPr>
          <w:color w:val="5B9BD5" w:themeColor="accent1"/>
          <w:sz w:val="24"/>
        </w:rPr>
      </w:pPr>
      <w:r w:rsidRPr="00357D17">
        <w:rPr>
          <w:sz w:val="24"/>
        </w:rPr>
        <w:t xml:space="preserve">Réponse : </w:t>
      </w:r>
      <w:r w:rsidRPr="00357D17">
        <w:rPr>
          <w:color w:val="5B9BD5" w:themeColor="accent1"/>
          <w:sz w:val="24"/>
        </w:rPr>
        <w:t>192.168.1.20</w:t>
      </w:r>
    </w:p>
    <w:p w:rsidR="00AE1FCF" w:rsidRPr="00357D17" w:rsidRDefault="00AE1FCF" w:rsidP="00AE1FCF">
      <w:pPr>
        <w:pStyle w:val="ListParagraph"/>
        <w:numPr>
          <w:ilvl w:val="0"/>
          <w:numId w:val="2"/>
        </w:numPr>
        <w:rPr>
          <w:sz w:val="24"/>
        </w:rPr>
      </w:pPr>
      <w:r w:rsidRPr="00357D17">
        <w:rPr>
          <w:sz w:val="24"/>
        </w:rPr>
        <w:t xml:space="preserve">Pour accéder </w:t>
      </w:r>
      <w:r w:rsidR="007A09CA" w:rsidRPr="00357D17">
        <w:rPr>
          <w:sz w:val="24"/>
        </w:rPr>
        <w:t>à la</w:t>
      </w:r>
      <w:r w:rsidRPr="00357D17">
        <w:rPr>
          <w:sz w:val="24"/>
        </w:rPr>
        <w:t xml:space="preserve"> configuration de ce dernier que adressage tu dois mettre sur la </w:t>
      </w:r>
      <w:r w:rsidR="007A09CA" w:rsidRPr="00357D17">
        <w:rPr>
          <w:sz w:val="24"/>
        </w:rPr>
        <w:t>machine</w:t>
      </w:r>
      <w:r w:rsidRPr="00357D17">
        <w:rPr>
          <w:sz w:val="24"/>
        </w:rPr>
        <w:t xml:space="preserve"> que tu utilises ?</w:t>
      </w:r>
      <w:r w:rsidR="00357D17" w:rsidRPr="00357D17">
        <w:rPr>
          <w:sz w:val="24"/>
        </w:rPr>
        <w:t xml:space="preserve"> </w:t>
      </w:r>
    </w:p>
    <w:p w:rsidR="00AE1FCF" w:rsidRPr="00357D17" w:rsidRDefault="00AE1FCF" w:rsidP="00AE1FCF">
      <w:pPr>
        <w:pStyle w:val="ListParagraph"/>
        <w:rPr>
          <w:sz w:val="24"/>
        </w:rPr>
      </w:pPr>
      <w:r w:rsidRPr="00357D17">
        <w:rPr>
          <w:sz w:val="24"/>
        </w:rPr>
        <w:t xml:space="preserve">Réponse : </w:t>
      </w:r>
    </w:p>
    <w:p w:rsidR="00AE1FCF" w:rsidRPr="00357D17" w:rsidRDefault="00AE1FCF" w:rsidP="00AE1FCF">
      <w:pPr>
        <w:pStyle w:val="ListParagraph"/>
        <w:rPr>
          <w:b/>
          <w:color w:val="5B9BD5" w:themeColor="accent1"/>
          <w:sz w:val="24"/>
          <w:lang w:val="en-GB"/>
        </w:rPr>
      </w:pPr>
      <w:proofErr w:type="spellStart"/>
      <w:proofErr w:type="gramStart"/>
      <w:r w:rsidRPr="00357D17">
        <w:rPr>
          <w:b/>
          <w:color w:val="5B9BD5" w:themeColor="accent1"/>
          <w:sz w:val="24"/>
          <w:lang w:val="en-GB"/>
        </w:rPr>
        <w:t>Adress</w:t>
      </w:r>
      <w:proofErr w:type="spellEnd"/>
      <w:r w:rsidRPr="00357D17">
        <w:rPr>
          <w:b/>
          <w:color w:val="5B9BD5" w:themeColor="accent1"/>
          <w:sz w:val="24"/>
          <w:lang w:val="en-GB"/>
        </w:rPr>
        <w:t xml:space="preserve">  IP</w:t>
      </w:r>
      <w:proofErr w:type="gramEnd"/>
      <w:r w:rsidRPr="00357D17">
        <w:rPr>
          <w:b/>
          <w:color w:val="5B9BD5" w:themeColor="accent1"/>
          <w:sz w:val="24"/>
          <w:lang w:val="en-GB"/>
        </w:rPr>
        <w:t> : 192.168.1.100</w:t>
      </w:r>
    </w:p>
    <w:p w:rsidR="00AE1FCF" w:rsidRPr="00357D17" w:rsidRDefault="00AE1FCF" w:rsidP="00AE1FCF">
      <w:pPr>
        <w:pStyle w:val="ListParagraph"/>
        <w:rPr>
          <w:b/>
          <w:color w:val="5B9BD5" w:themeColor="accent1"/>
          <w:sz w:val="24"/>
          <w:lang w:val="en-GB"/>
        </w:rPr>
      </w:pPr>
      <w:r w:rsidRPr="00357D17">
        <w:rPr>
          <w:b/>
          <w:color w:val="5B9BD5" w:themeColor="accent1"/>
          <w:sz w:val="24"/>
          <w:lang w:val="en-GB"/>
        </w:rPr>
        <w:t xml:space="preserve">Subnet </w:t>
      </w:r>
      <w:proofErr w:type="gramStart"/>
      <w:r w:rsidRPr="00357D17">
        <w:rPr>
          <w:b/>
          <w:color w:val="5B9BD5" w:themeColor="accent1"/>
          <w:sz w:val="24"/>
          <w:lang w:val="en-GB"/>
        </w:rPr>
        <w:t>Mask :</w:t>
      </w:r>
      <w:proofErr w:type="gramEnd"/>
      <w:r w:rsidRPr="00357D17">
        <w:rPr>
          <w:b/>
          <w:color w:val="5B9BD5" w:themeColor="accent1"/>
          <w:sz w:val="24"/>
          <w:lang w:val="en-GB"/>
        </w:rPr>
        <w:t xml:space="preserve"> 255.255.255.0</w:t>
      </w:r>
    </w:p>
    <w:p w:rsidR="00AE1FCF" w:rsidRPr="00357D17" w:rsidRDefault="00AE1FCF" w:rsidP="00AE1FCF">
      <w:pPr>
        <w:pStyle w:val="ListParagraph"/>
        <w:rPr>
          <w:b/>
          <w:color w:val="5B9BD5" w:themeColor="accent1"/>
          <w:sz w:val="24"/>
          <w:lang w:val="en-GB"/>
        </w:rPr>
      </w:pPr>
      <w:r w:rsidRPr="00357D17">
        <w:rPr>
          <w:b/>
          <w:color w:val="5B9BD5" w:themeColor="accent1"/>
          <w:sz w:val="24"/>
          <w:lang w:val="en-GB"/>
        </w:rPr>
        <w:t xml:space="preserve">Default Gate </w:t>
      </w:r>
      <w:proofErr w:type="gramStart"/>
      <w:r w:rsidRPr="00357D17">
        <w:rPr>
          <w:b/>
          <w:color w:val="5B9BD5" w:themeColor="accent1"/>
          <w:sz w:val="24"/>
          <w:lang w:val="en-GB"/>
        </w:rPr>
        <w:t>way :</w:t>
      </w:r>
      <w:proofErr w:type="gramEnd"/>
      <w:r w:rsidRPr="00357D17">
        <w:rPr>
          <w:b/>
          <w:color w:val="5B9BD5" w:themeColor="accent1"/>
          <w:sz w:val="24"/>
          <w:lang w:val="en-GB"/>
        </w:rPr>
        <w:t xml:space="preserve"> 192.168.1.1</w:t>
      </w:r>
    </w:p>
    <w:p w:rsidR="00AE1FCF" w:rsidRPr="00357D17" w:rsidRDefault="00AE1FCF" w:rsidP="007A09CA">
      <w:pPr>
        <w:pStyle w:val="ListParagraph"/>
        <w:numPr>
          <w:ilvl w:val="0"/>
          <w:numId w:val="4"/>
        </w:numPr>
        <w:rPr>
          <w:sz w:val="24"/>
        </w:rPr>
      </w:pPr>
      <w:r w:rsidRPr="00357D17">
        <w:rPr>
          <w:sz w:val="24"/>
        </w:rPr>
        <w:t xml:space="preserve">En communication VHF vous avez besoin de quel équipement pour pouvoir communiquer avec </w:t>
      </w:r>
      <w:r w:rsidR="007A09CA" w:rsidRPr="00357D17">
        <w:rPr>
          <w:sz w:val="24"/>
        </w:rPr>
        <w:t>les agents qui se trouve dans un camp à 50 km dans une région là où il y a des collines ?</w:t>
      </w:r>
      <w:r w:rsidR="009B335E">
        <w:rPr>
          <w:sz w:val="24"/>
        </w:rPr>
        <w:t xml:space="preserve"> </w:t>
      </w:r>
      <w:r w:rsidR="009B335E" w:rsidRPr="009B335E">
        <w:rPr>
          <w:color w:val="FF0000"/>
          <w:sz w:val="24"/>
        </w:rPr>
        <w:t>20pts</w:t>
      </w:r>
    </w:p>
    <w:p w:rsidR="007A09CA" w:rsidRPr="00357D17" w:rsidRDefault="007A09CA" w:rsidP="007A09CA">
      <w:pPr>
        <w:ind w:left="360"/>
        <w:rPr>
          <w:color w:val="2E74B5" w:themeColor="accent1" w:themeShade="BF"/>
          <w:sz w:val="24"/>
        </w:rPr>
      </w:pPr>
      <w:r w:rsidRPr="00357D17">
        <w:rPr>
          <w:sz w:val="24"/>
        </w:rPr>
        <w:t xml:space="preserve">Réponse : </w:t>
      </w:r>
      <w:r w:rsidRPr="00357D17">
        <w:rPr>
          <w:color w:val="2E74B5" w:themeColor="accent1" w:themeShade="BF"/>
          <w:sz w:val="24"/>
        </w:rPr>
        <w:t>On doit installer un répétiteur (relais) VHF sur la colline la plus élevé entre le camp et le bureau.</w:t>
      </w:r>
    </w:p>
    <w:p w:rsidR="007A09CA" w:rsidRPr="00357D17" w:rsidRDefault="007A09CA" w:rsidP="00C27D83">
      <w:pPr>
        <w:pStyle w:val="ListParagraph"/>
        <w:rPr>
          <w:color w:val="000000" w:themeColor="text1"/>
          <w:sz w:val="24"/>
        </w:rPr>
      </w:pPr>
    </w:p>
    <w:sectPr w:rsidR="007A09CA" w:rsidRPr="00357D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3555FE"/>
    <w:multiLevelType w:val="hybridMultilevel"/>
    <w:tmpl w:val="7C94C95E"/>
    <w:lvl w:ilvl="0" w:tplc="CBE6F118">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7A53671"/>
    <w:multiLevelType w:val="hybridMultilevel"/>
    <w:tmpl w:val="38A8CF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58037BF"/>
    <w:multiLevelType w:val="hybridMultilevel"/>
    <w:tmpl w:val="560C8BDA"/>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AB57456"/>
    <w:multiLevelType w:val="hybridMultilevel"/>
    <w:tmpl w:val="22929E54"/>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ACD676E"/>
    <w:multiLevelType w:val="hybridMultilevel"/>
    <w:tmpl w:val="22EAB216"/>
    <w:lvl w:ilvl="0" w:tplc="8E0CFB10">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B24"/>
    <w:rsid w:val="00295051"/>
    <w:rsid w:val="00357D17"/>
    <w:rsid w:val="00397486"/>
    <w:rsid w:val="00682C78"/>
    <w:rsid w:val="007A09CA"/>
    <w:rsid w:val="009B335E"/>
    <w:rsid w:val="00AE1FCF"/>
    <w:rsid w:val="00C20AA8"/>
    <w:rsid w:val="00C27D83"/>
    <w:rsid w:val="00E90B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777464-2A0D-473F-8780-5342D5320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B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1</Pages>
  <Words>283</Words>
  <Characters>1617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1897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Nyamoga</dc:creator>
  <cp:keywords/>
  <dc:description/>
  <cp:lastModifiedBy>Ben Nyamoga</cp:lastModifiedBy>
  <cp:revision>1</cp:revision>
  <dcterms:created xsi:type="dcterms:W3CDTF">2017-02-02T05:45:00Z</dcterms:created>
  <dcterms:modified xsi:type="dcterms:W3CDTF">2017-02-02T07:18:00Z</dcterms:modified>
</cp:coreProperties>
</file>