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BE3972" w14:textId="5768D61F" w:rsidR="008D4F73" w:rsidRPr="00F3175F" w:rsidRDefault="00F3175F" w:rsidP="002C6ED3">
      <w:pPr>
        <w:spacing w:after="0"/>
        <w:jc w:val="center"/>
        <w:rPr>
          <w:b/>
          <w:bCs/>
          <w:lang w:val="en-US"/>
        </w:rPr>
      </w:pPr>
      <w:r w:rsidRPr="00F3175F">
        <w:rPr>
          <w:b/>
          <w:bCs/>
          <w:lang w:val="en-US"/>
        </w:rPr>
        <w:t>ASSISTANT IT G7 TEST ECRIT OMS</w:t>
      </w:r>
    </w:p>
    <w:p w14:paraId="1B354DCE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En tant qu'administrateur système et réseau de la société “AURORE Sprl", il vous a été demandé de concevoir l'infrastructure du nouvel immeuble de bureaux de l’entreprise en tenant compte des éléments suivants :</w:t>
      </w:r>
    </w:p>
    <w:p w14:paraId="66F68DEF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1BAFE936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1- Le nouveau bâtiment comporte 3 étages (R+2), chaque étage accueillera environ 40 utilisateurs ;</w:t>
      </w:r>
    </w:p>
    <w:p w14:paraId="469278DC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2- Un utilisateur est autorisé à posséder un ordinateur portable ou une tablette et un téléphone intelligent,</w:t>
      </w:r>
    </w:p>
    <w:p w14:paraId="7C336B42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3- Sur le bureau de chaque utilisateur, nous aurons un téléphone IP,</w:t>
      </w:r>
    </w:p>
    <w:p w14:paraId="5BA6ACEC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4- deux imprimantes multifonctionnelles partagées (impression, numérisation vers e-mail et copie) seront disponibles à chaque étage,</w:t>
      </w:r>
    </w:p>
    <w:p w14:paraId="2444D3F2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5- Un système de vidéosurveillance (CCTV) composé de douze caméras et d’un enregistreur vidéo sera mis en place : 4 caméras par étage.</w:t>
      </w:r>
    </w:p>
    <w:p w14:paraId="7F83A834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6- deux moniteurs de vidéosurveillance seront installés dans la salle de sécurité au rez-de-chaussée ;</w:t>
      </w:r>
    </w:p>
    <w:p w14:paraId="78D8C30E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7- Une solution de contrôle d'accès, comprenant huit lecteurs de carte magnétique et 2 contrôleurs gérant ces lecteurs, devrait également être déployée ;</w:t>
      </w:r>
    </w:p>
    <w:p w14:paraId="2EBFED25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8- Les systèmes de vidéosurveillance et de contrôle d'accès sont basés sur l’IP ;</w:t>
      </w:r>
    </w:p>
    <w:p w14:paraId="13F95E10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 xml:space="preserve">9- Un réseau sans fil fournissant deux </w:t>
      </w:r>
      <w:proofErr w:type="spellStart"/>
      <w:r w:rsidRPr="00F3175F">
        <w:rPr>
          <w:b/>
          <w:bCs/>
          <w:color w:val="156082" w:themeColor="accent1"/>
        </w:rPr>
        <w:t>SSIDs</w:t>
      </w:r>
      <w:proofErr w:type="spellEnd"/>
      <w:r w:rsidRPr="00F3175F">
        <w:rPr>
          <w:b/>
          <w:bCs/>
          <w:color w:val="156082" w:themeColor="accent1"/>
        </w:rPr>
        <w:t xml:space="preserve"> sera installé, huit points d'accès gérés de manière centralisée ont été acquis à cet effet ;</w:t>
      </w:r>
    </w:p>
    <w:p w14:paraId="609A5970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10- Un des SSID sera dédié aux utilisateurs et appareils de l'entreprise tandis que le deuxième SSID sera utilisé pour le publique ou les visiteurs ;</w:t>
      </w:r>
    </w:p>
    <w:p w14:paraId="1C65FE6C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11- Le SSID d'entreprise disposera d'un système d'authentification, des utilisateurs et des appareils, basé sur l'annuaire interne de l’entreprise ;</w:t>
      </w:r>
    </w:p>
    <w:p w14:paraId="0FDE3BD2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12- Le nouveau bâtiment disposera de 2 liaisons d'accès internet : primaire et secondaire. Chacun avec une capacité de bande passante de 50 Mbps et nécessitera une supervision permanente permettant de s’assurer de sa disponibilité effective ;</w:t>
      </w:r>
    </w:p>
    <w:p w14:paraId="5BA99ECF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13- Entre les liens internet et le réseau interne il y aura un pare-feu,</w:t>
      </w:r>
    </w:p>
    <w:p w14:paraId="153E5BE5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14- La société est organisée en cinq (5) départements : Ressources Humaines, Finances, R&amp;D, Administration générale et Sécurité ;</w:t>
      </w:r>
    </w:p>
    <w:p w14:paraId="14581ADD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15- L'accès à toute ressource d’un département (</w:t>
      </w:r>
      <w:proofErr w:type="spellStart"/>
      <w:r w:rsidRPr="00F3175F">
        <w:rPr>
          <w:b/>
          <w:bCs/>
          <w:color w:val="156082" w:themeColor="accent1"/>
        </w:rPr>
        <w:t>equipement</w:t>
      </w:r>
      <w:proofErr w:type="spellEnd"/>
      <w:r w:rsidRPr="00F3175F">
        <w:rPr>
          <w:b/>
          <w:bCs/>
          <w:color w:val="156082" w:themeColor="accent1"/>
        </w:rPr>
        <w:t>, fichiers, dossiers, applications) doit être restreint à l'équipe du département ;</w:t>
      </w:r>
    </w:p>
    <w:p w14:paraId="130B4C61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lastRenderedPageBreak/>
        <w:t>16- Au sein de chaque département, des restrictions supplémentaires sur leurs ressources peuvent également s'appliquer en fonction du rôle et de la fonction de chaque membre de l'équipe ;</w:t>
      </w:r>
    </w:p>
    <w:p w14:paraId="337DF2A4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17- Ce nouveau bâtiment s'est vu attribuer l'adresse IP globale 172.16.20.0/20 pour l'ensemble de son informatique ;</w:t>
      </w:r>
    </w:p>
    <w:p w14:paraId="01D24969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18- cette infrastructures devra être gérée, administrée, supervisée et surveillée de manière centralisée ;</w:t>
      </w:r>
    </w:p>
    <w:p w14:paraId="7B56EDB9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20- l'installation, le déploiement des applications et des paramètres de configuration et de contrôles sur les machines clientes devra aussi se faire de façon centralisée ;</w:t>
      </w:r>
    </w:p>
    <w:p w14:paraId="50EAD555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5C0709D9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Sachant que le département informatique de l’entreprise ‘’AURORE Sprl ‘’ utilise essentiellement les solutions Microsoft et Cisco, il vous est demandé de :</w:t>
      </w:r>
    </w:p>
    <w:p w14:paraId="1511C039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6507FDE2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Question A</w:t>
      </w:r>
    </w:p>
    <w:p w14:paraId="7EA3A343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Schématisez succinctement à l’aide d’un dessin l’architecture générale de votre solution en y incluant les éléments actifs de couches 1, 2, 3, 4 et 7 du modèle TCP/IP de votre solution;</w:t>
      </w:r>
    </w:p>
    <w:p w14:paraId="694F52DA" w14:textId="77777777" w:rsidR="00C061E1" w:rsidRPr="00C061E1" w:rsidRDefault="00C061E1" w:rsidP="002C6ED3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Architecture réseau pour le nouveau bâtiment d'AURORE Sprl</w:t>
      </w:r>
    </w:p>
    <w:p w14:paraId="232A5495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Légende:</w:t>
      </w:r>
    </w:p>
    <w:p w14:paraId="29FB945F" w14:textId="77777777" w:rsidR="00C061E1" w:rsidRPr="00C061E1" w:rsidRDefault="00C061E1" w:rsidP="002C6ED3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Couche 1 : Câblage réseau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3377DBDA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Câble cuivre Cat6 UTP pour Ethernet</w:t>
      </w:r>
    </w:p>
    <w:p w14:paraId="1839FDC9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Fibre optique pour les liaisons internet et le backbone</w:t>
      </w:r>
    </w:p>
    <w:p w14:paraId="03C9B55B" w14:textId="77777777" w:rsidR="00C061E1" w:rsidRPr="00C061E1" w:rsidRDefault="00C061E1" w:rsidP="002C6ED3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Couche 2 : Commutation et liaison de données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6C3F1369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Commutateurs Cisco Catalyst 2960 pour chaque étage</w:t>
      </w:r>
    </w:p>
    <w:p w14:paraId="4AD89B8E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Routeur Cisco ISR 4000 comme routeur principal</w:t>
      </w:r>
    </w:p>
    <w:p w14:paraId="72D46C87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Points d'accès sans fil Cisco WAP571E</w:t>
      </w:r>
    </w:p>
    <w:p w14:paraId="5A545DFE" w14:textId="77777777" w:rsidR="00C061E1" w:rsidRPr="00C061E1" w:rsidRDefault="00C061E1" w:rsidP="002C6ED3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Couche 3 : Routage et adressage IP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71A6C94A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VLAN pour séparer le trafic réseau par département et type d'utilisateur (employés, invités)</w:t>
      </w:r>
    </w:p>
    <w:p w14:paraId="26850AEE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Adressage IP : </w:t>
      </w:r>
    </w:p>
    <w:p w14:paraId="5901076E" w14:textId="77777777" w:rsidR="00C061E1" w:rsidRPr="00C061E1" w:rsidRDefault="00C061E1" w:rsidP="002C6ED3">
      <w:pPr>
        <w:numPr>
          <w:ilvl w:val="2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Réseau interne : 172.16.20.0/20</w:t>
      </w:r>
    </w:p>
    <w:p w14:paraId="1786DEEE" w14:textId="77777777" w:rsidR="00C061E1" w:rsidRPr="00C061E1" w:rsidRDefault="00C061E1" w:rsidP="002C6ED3">
      <w:pPr>
        <w:numPr>
          <w:ilvl w:val="2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VLAN Employés : 172.16.20.1/24</w:t>
      </w:r>
    </w:p>
    <w:p w14:paraId="2C230D61" w14:textId="77777777" w:rsidR="00C061E1" w:rsidRPr="00C061E1" w:rsidRDefault="00C061E1" w:rsidP="002C6ED3">
      <w:pPr>
        <w:numPr>
          <w:ilvl w:val="2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VLAN Invités : 172.16.20.64/24</w:t>
      </w:r>
    </w:p>
    <w:p w14:paraId="57C50F90" w14:textId="77777777" w:rsidR="00C061E1" w:rsidRPr="00C061E1" w:rsidRDefault="00C061E1" w:rsidP="002C6ED3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Couche 4 : Transport et communication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3DF2F289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Protocoles TCP/IP pour la communication entre les périphériques</w:t>
      </w:r>
    </w:p>
    <w:p w14:paraId="2C4F48D6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VPN pour l'accès à distance sécurisé</w:t>
      </w:r>
    </w:p>
    <w:p w14:paraId="78AA1620" w14:textId="77777777" w:rsidR="00C061E1" w:rsidRPr="00C061E1" w:rsidRDefault="00C061E1" w:rsidP="002C6ED3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Couche 7 : Applications et services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301FC868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lastRenderedPageBreak/>
        <w:t>Serveur DHCP pour l'attribution d'adresses IP dynamiques</w:t>
      </w:r>
    </w:p>
    <w:p w14:paraId="4E57FE25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Serveur DNS pour la résolution de noms de domaine</w:t>
      </w:r>
    </w:p>
    <w:p w14:paraId="20BDAC68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Serveur Active Directory pour l'authentification et l'autorisation des utilisateurs</w:t>
      </w:r>
    </w:p>
    <w:p w14:paraId="278BD8E4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Serveur de fichiers Windows pour le stockage et le partage de fichiers</w:t>
      </w:r>
    </w:p>
    <w:p w14:paraId="3B0C64C4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Solution de sécurité basée sur Cisco (pare-feu, système de détection d'intrusion)</w:t>
      </w:r>
    </w:p>
    <w:p w14:paraId="6582870C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Système de vidéosurveillance IP</w:t>
      </w:r>
    </w:p>
    <w:p w14:paraId="5B83BB03" w14:textId="77777777" w:rsidR="00C061E1" w:rsidRPr="00C061E1" w:rsidRDefault="00C061E1" w:rsidP="002C6ED3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Contrôle d'accès IP</w:t>
      </w:r>
    </w:p>
    <w:p w14:paraId="67AA5241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Dessin de l'architecture réseau:</w:t>
      </w:r>
    </w:p>
    <w:p w14:paraId="0C228499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23459429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3F51B3AC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3C66B1F7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4AC61A76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2CF1F084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58A4D503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468CC4DB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2168ED90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[Switch Cisco Catalyst 2960]                                          |</w:t>
      </w:r>
    </w:p>
    <w:p w14:paraId="516E6548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13306F4C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442A7EEA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2D53BBB7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005513C1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5AE39666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680DA53D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[Switch Cisco Catalyst 2960]                                          |</w:t>
      </w:r>
    </w:p>
    <w:p w14:paraId="6E8909BF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1A47D681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50FCDEEA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10009EDD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02DB2E53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2D8CD5CF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0EF32DC3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[Switch Cisco Catalyst 2960]                                          |</w:t>
      </w:r>
    </w:p>
    <w:p w14:paraId="222F47DE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0AE4C1B4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lastRenderedPageBreak/>
        <w:t>+---------------------------------------------------------------------------------+</w:t>
      </w:r>
    </w:p>
    <w:p w14:paraId="04E7D6C2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4D268513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59CC175F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05A97FD1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52992268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57C9D36F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74C1397D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33C76D64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[Routeur Cisco ISR 4000]                        |</w:t>
      </w:r>
    </w:p>
    <w:p w14:paraId="04BC6E46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4BDF17D8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48A29DF3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21923D02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023B4561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36E150F0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7CEAD197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57778CDC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2063A944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2A616B46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[Serveurs]                                         |</w:t>
      </w:r>
    </w:p>
    <w:p w14:paraId="765D2089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6DB62C3E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00CC25C3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32D15839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243246E5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37D68969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3C62448B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20EC5DEB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+---------------------------------------------------------------------------------+</w:t>
      </w:r>
    </w:p>
    <w:p w14:paraId="26DBB68C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55F6D8D9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[Points d'accès Cisco WAP571E]                     |</w:t>
      </w:r>
    </w:p>
    <w:p w14:paraId="79E9DB50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t>|                                                                                 |</w:t>
      </w:r>
    </w:p>
    <w:p w14:paraId="1B8F8E24" w14:textId="77777777" w:rsidR="00C061E1" w:rsidRPr="00C061E1" w:rsidRDefault="00C061E1" w:rsidP="002C6E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</w:pPr>
      <w:r w:rsidRPr="00C061E1">
        <w:rPr>
          <w:rFonts w:ascii="Courier New" w:eastAsia="Times New Roman" w:hAnsi="Courier New" w:cs="Courier New"/>
          <w:kern w:val="0"/>
          <w:sz w:val="20"/>
          <w:szCs w:val="20"/>
          <w:lang w:eastAsia="fr-FR"/>
          <w14:ligatures w14:val="none"/>
        </w:rPr>
        <w:lastRenderedPageBreak/>
        <w:t>+---------------------------------------------------------------------------------+</w:t>
      </w:r>
    </w:p>
    <w:p w14:paraId="6D4CBB24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Explication du schéma:</w:t>
      </w:r>
    </w:p>
    <w:p w14:paraId="33B43988" w14:textId="77777777" w:rsidR="00C061E1" w:rsidRPr="00C061E1" w:rsidRDefault="00C061E1" w:rsidP="002C6ED3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 bâtiment est divisé en trois étages, chacun avec son propre commutateur Cisco Catalyst 2960.</w:t>
      </w:r>
    </w:p>
    <w:p w14:paraId="240FEE26" w14:textId="77777777" w:rsidR="00C061E1" w:rsidRPr="00C061E1" w:rsidRDefault="00C061E1" w:rsidP="002C6ED3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Les commutateurs sont reliés au routeur principal Cisco ISR 4000, qui assure le routage du trafic entre les VLANs et les liaisons internet.</w:t>
      </w:r>
    </w:p>
    <w:p w14:paraId="122FF62F" w14:textId="77777777" w:rsidR="00C061E1" w:rsidRPr="00C061E1" w:rsidRDefault="00C061E1" w:rsidP="002C6ED3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Les points d'accès sans fil Cisco WAP571E sont connectés aux commutateurs et fournissent une couverture Wi-Fi dans tout le bâtiment.</w:t>
      </w:r>
    </w:p>
    <w:p w14:paraId="55041C66" w14:textId="77777777" w:rsidR="00C061E1" w:rsidRPr="00C061E1" w:rsidRDefault="00C061E1" w:rsidP="002C6ED3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Les serveurs sont connectés au routeur principal et hébergent les services réseau essentiels tels que DHCP, DNS, Active Directory, le stockage de fichiers et la sécurité.</w:t>
      </w:r>
    </w:p>
    <w:p w14:paraId="19C25F28" w14:textId="77777777" w:rsidR="00C061E1" w:rsidRPr="00C061E1" w:rsidRDefault="00C061E1" w:rsidP="002C6ED3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Les liaisons internet primaires et secondaires sont connectées au routeur principal et fournissent un accès à Internet.</w:t>
      </w:r>
    </w:p>
    <w:p w14:paraId="50C93CCD" w14:textId="77777777" w:rsidR="00C061E1" w:rsidRPr="00C061E1" w:rsidRDefault="00C061E1" w:rsidP="002C6ED3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 système de vidéosurveillance IP et le système de contrôle d'accès IP sont connectés au réseau via les commutateurs.</w:t>
      </w:r>
    </w:p>
    <w:p w14:paraId="532E51F3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Cette architecture réseau répond à toutes les exigences énoncées dans</w:t>
      </w:r>
    </w:p>
    <w:p w14:paraId="0E8B8B00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En tant qu'administrateur système et réseau de la société “AURORE Sprl", il vous a été demandé de concevoir l'infrastructure du nouvel immeuble de bureaux de l’entreprise en tenant compte des éléments suivants :</w:t>
      </w:r>
    </w:p>
    <w:p w14:paraId="1A604596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7A5A4303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1- Le nouveau bâtiment comporte 3 étages (R+2), chaque étage accueillera environ 40 utilisateurs ;</w:t>
      </w:r>
    </w:p>
    <w:p w14:paraId="73C9BAC7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2- Un utilisateur est autorisé à posséder un ordinateur portable ou une tablette et un téléphone intelligent,</w:t>
      </w:r>
    </w:p>
    <w:p w14:paraId="1D0F6BB1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3- Sur le bureau de chaque utilisateur, nous aurons un téléphone IP,</w:t>
      </w:r>
    </w:p>
    <w:p w14:paraId="73A32177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4- deux imprimantes multifonctionnelles partagées (impression, numérisation vers e-mail et copie) seront disponibles à chaque étage,</w:t>
      </w:r>
    </w:p>
    <w:p w14:paraId="5447CCF6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5- Un système de vidéosurveillance (CCTV) composé de douze caméras et d’un enregistreur vidéo sera mis en place : 4 caméras par étage.</w:t>
      </w:r>
    </w:p>
    <w:p w14:paraId="618EE796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6- deux moniteurs de vidéosurveillance seront installés dans la salle de sécurité au rez-de-chaussée ;</w:t>
      </w:r>
    </w:p>
    <w:p w14:paraId="425746C0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7- Une solution de contrôle d'accès, comprenant huit lecteurs de carte magnétique et 2 contrôleurs gérant ces lecteurs, devrait également être déployée ;</w:t>
      </w:r>
    </w:p>
    <w:p w14:paraId="294204C0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8- Les systèmes de vidéosurveillance et de contrôle d'accès sont basés sur l’IP ;</w:t>
      </w:r>
    </w:p>
    <w:p w14:paraId="64BCFAC9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 xml:space="preserve">9- Un réseau sans fil fournissant deux </w:t>
      </w:r>
      <w:proofErr w:type="spellStart"/>
      <w:r w:rsidRPr="00F3175F">
        <w:rPr>
          <w:b/>
          <w:bCs/>
          <w:color w:val="156082" w:themeColor="accent1"/>
        </w:rPr>
        <w:t>SSIDs</w:t>
      </w:r>
      <w:proofErr w:type="spellEnd"/>
      <w:r w:rsidRPr="00F3175F">
        <w:rPr>
          <w:b/>
          <w:bCs/>
          <w:color w:val="156082" w:themeColor="accent1"/>
        </w:rPr>
        <w:t xml:space="preserve"> sera installé, huit points d'accès gérés de manière centralisée ont été acquis à cet effet ;</w:t>
      </w:r>
    </w:p>
    <w:p w14:paraId="40EDE456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lastRenderedPageBreak/>
        <w:t>10- Un des SSID sera dédié aux utilisateurs et appareils de l'entreprise tandis que le deuxième SSID sera utilisé pour le publique ou les visiteurs ;</w:t>
      </w:r>
    </w:p>
    <w:p w14:paraId="015D7FA1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11- Le SSID d'entreprise disposera d'un système d'authentification, des utilisateurs et des appareils, basé sur l'annuaire interne de l’entreprise ;</w:t>
      </w:r>
    </w:p>
    <w:p w14:paraId="7AF5E26E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12- Le nouveau bâtiment disposera de 2 liaisons d'accès internet : primaire et secondaire. Chacun avec une capacité de bande passante de 50 Mbps et nécessitera une supervision permanente permettant de s’assurer de sa disponibilité effective ;</w:t>
      </w:r>
    </w:p>
    <w:p w14:paraId="45FC96D7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13- Entre les liens internet et le réseau interne il y aura un pare-feu,</w:t>
      </w:r>
    </w:p>
    <w:p w14:paraId="0633854F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14- La société est organisée en cinq (5) départements : Ressources Humaines, Finances, R&amp;D, Administration générale et Sécurité ;</w:t>
      </w:r>
    </w:p>
    <w:p w14:paraId="018DDAF4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15- L'accès à toute ressource d’un département (</w:t>
      </w:r>
      <w:proofErr w:type="spellStart"/>
      <w:r w:rsidRPr="00F3175F">
        <w:rPr>
          <w:b/>
          <w:bCs/>
          <w:color w:val="156082" w:themeColor="accent1"/>
        </w:rPr>
        <w:t>equipement</w:t>
      </w:r>
      <w:proofErr w:type="spellEnd"/>
      <w:r w:rsidRPr="00F3175F">
        <w:rPr>
          <w:b/>
          <w:bCs/>
          <w:color w:val="156082" w:themeColor="accent1"/>
        </w:rPr>
        <w:t>, fichiers, dossiers, applications) doit être restreint à l'équipe du département ;</w:t>
      </w:r>
    </w:p>
    <w:p w14:paraId="3A157F68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16- Au sein de chaque département, des restrictions supplémentaires sur leurs ressources peuvent également s'appliquer en fonction du rôle et de la fonction de chaque membre de l'équipe ;</w:t>
      </w:r>
    </w:p>
    <w:p w14:paraId="65C59E88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17- Ce nouveau bâtiment s'est vu attribuer l'adresse IP globale 172.16.20.0/20 pour l'ensemble de son informatique ;</w:t>
      </w:r>
    </w:p>
    <w:p w14:paraId="695FC655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18- cette infrastructures devra être gérée, administrée, supervisée et surveillée de manière centralisée ;</w:t>
      </w:r>
    </w:p>
    <w:p w14:paraId="1A489F8B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20- l'installation, le déploiement des applications et des paramètres de configuration et de contrôles sur les machines clientes devra aussi se faire de façon centralisée ;</w:t>
      </w:r>
    </w:p>
    <w:p w14:paraId="6F1D6A37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5680AE33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Sachant que le département informatique de l’entreprise ‘’AURORE Sprl ‘’ utilise essentiellement les solutions Microsoft et Cisco, il vous est demandé de :</w:t>
      </w:r>
    </w:p>
    <w:p w14:paraId="21A7BBDD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3ADEBEE3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QUESTION B</w:t>
      </w:r>
    </w:p>
    <w:p w14:paraId="0E4DEDC0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5EA685B6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Décrivez la manière dont vous organiseriez le câblage, l'adressage IP ainsi que le routage IP de votre réseau local;</w:t>
      </w:r>
    </w:p>
    <w:p w14:paraId="6C51215A" w14:textId="77777777" w:rsidR="00C061E1" w:rsidRPr="00C061E1" w:rsidRDefault="00C061E1" w:rsidP="002C6ED3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Organisation du câblage, de l'adressage IP et du routage IP pour le réseau d'AURORE Sprl</w:t>
      </w:r>
    </w:p>
    <w:p w14:paraId="7F7970C1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Câblage:</w:t>
      </w:r>
    </w:p>
    <w:p w14:paraId="70E78E14" w14:textId="77777777" w:rsidR="00C061E1" w:rsidRPr="00C061E1" w:rsidRDefault="00C061E1" w:rsidP="002C6ED3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lastRenderedPageBreak/>
        <w:t>Câblage horizontal: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7E4279BE" w14:textId="77777777" w:rsidR="00C061E1" w:rsidRPr="00C061E1" w:rsidRDefault="00C061E1" w:rsidP="002C6ED3">
      <w:pPr>
        <w:numPr>
          <w:ilvl w:val="1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Câble cuivre Cat6 UTP pour connecter les ordinateurs portables, les tablettes, les téléphones IP, les imprimantes multifonctions et les lecteurs de carte magnétique aux commutateurs.</w:t>
      </w:r>
    </w:p>
    <w:p w14:paraId="57455E31" w14:textId="77777777" w:rsidR="00C061E1" w:rsidRPr="00C061E1" w:rsidRDefault="00C061E1" w:rsidP="002C6ED3">
      <w:pPr>
        <w:numPr>
          <w:ilvl w:val="1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Fibre optique pour connecter les commutateurs au routeur principal et pour le backbone du réseau.</w:t>
      </w:r>
    </w:p>
    <w:p w14:paraId="1B3B547F" w14:textId="77777777" w:rsidR="00C061E1" w:rsidRPr="00C061E1" w:rsidRDefault="00C061E1" w:rsidP="002C6ED3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Câblage vertical: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4E2545AE" w14:textId="77777777" w:rsidR="00C061E1" w:rsidRPr="00C061E1" w:rsidRDefault="00C061E1" w:rsidP="002C6ED3">
      <w:pPr>
        <w:numPr>
          <w:ilvl w:val="1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Câblage en goulotte ou en faux-plafond pour acheminer les câbles vers les étages.</w:t>
      </w:r>
    </w:p>
    <w:p w14:paraId="06EF113C" w14:textId="77777777" w:rsidR="00C061E1" w:rsidRPr="00C061E1" w:rsidRDefault="00C061E1" w:rsidP="002C6ED3">
      <w:pPr>
        <w:numPr>
          <w:ilvl w:val="1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Armoires de câblage pour centraliser les connexions et faciliter la gestion des câbles.</w:t>
      </w:r>
    </w:p>
    <w:p w14:paraId="1C74E94A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Adressage IP:</w:t>
      </w:r>
    </w:p>
    <w:p w14:paraId="4C268217" w14:textId="77777777" w:rsidR="00C061E1" w:rsidRPr="00C061E1" w:rsidRDefault="00C061E1" w:rsidP="002C6ED3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Réseau interne: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172.16.20.0/20</w:t>
      </w:r>
    </w:p>
    <w:p w14:paraId="7C598DC2" w14:textId="77777777" w:rsidR="00C061E1" w:rsidRPr="00C061E1" w:rsidRDefault="00C061E1" w:rsidP="002C6ED3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VLANs: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12A050C7" w14:textId="77777777" w:rsidR="00C061E1" w:rsidRPr="00C061E1" w:rsidRDefault="00C061E1" w:rsidP="002C6ED3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VLAN Employés: 172.16.20.1/24</w:t>
      </w:r>
    </w:p>
    <w:p w14:paraId="2B479B2A" w14:textId="77777777" w:rsidR="00C061E1" w:rsidRPr="00C061E1" w:rsidRDefault="00C061E1" w:rsidP="002C6ED3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VLAN Invités: 172.16.20.64/24</w:t>
      </w:r>
    </w:p>
    <w:p w14:paraId="75186EED" w14:textId="77777777" w:rsidR="00C061E1" w:rsidRPr="00C061E1" w:rsidRDefault="00C061E1" w:rsidP="002C6ED3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VLAN RH: 172.16.20.96/24</w:t>
      </w:r>
    </w:p>
    <w:p w14:paraId="45645DAD" w14:textId="77777777" w:rsidR="00C061E1" w:rsidRPr="00C061E1" w:rsidRDefault="00C061E1" w:rsidP="002C6ED3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VLAN Finances: 172.16.20.128/24</w:t>
      </w:r>
    </w:p>
    <w:p w14:paraId="366A9F1F" w14:textId="77777777" w:rsidR="00C061E1" w:rsidRPr="00C061E1" w:rsidRDefault="00C061E1" w:rsidP="002C6ED3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VLAN R&amp;D: 172.16.20.160/24</w:t>
      </w:r>
    </w:p>
    <w:p w14:paraId="336749F8" w14:textId="77777777" w:rsidR="00C061E1" w:rsidRPr="00C061E1" w:rsidRDefault="00C061E1" w:rsidP="002C6ED3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VLAN Administration générale: 172.16.20.192/24</w:t>
      </w:r>
    </w:p>
    <w:p w14:paraId="1C8D838A" w14:textId="77777777" w:rsidR="00C061E1" w:rsidRPr="00C061E1" w:rsidRDefault="00C061E1" w:rsidP="002C6ED3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VLAN Sécurité: 172.16.20.224/24</w:t>
      </w:r>
    </w:p>
    <w:p w14:paraId="7BFC13CE" w14:textId="77777777" w:rsidR="00C061E1" w:rsidRPr="00C061E1" w:rsidRDefault="00C061E1" w:rsidP="002C6ED3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Attribution des adresses IP: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1090BB67" w14:textId="77777777" w:rsidR="00C061E1" w:rsidRPr="00C061E1" w:rsidRDefault="00C061E1" w:rsidP="002C6ED3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Serveurs DHCP sur chaque VLAN pour attribuer des adresses IP dynamiques aux périphériques.</w:t>
      </w:r>
    </w:p>
    <w:p w14:paraId="1B7211BF" w14:textId="77777777" w:rsidR="00C061E1" w:rsidRPr="00C061E1" w:rsidRDefault="00C061E1" w:rsidP="002C6ED3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Adresses IP statiques attribuées aux périphériques réseau tels que les commutateurs, les routeurs, les points d'accès sans fil et les imprimantes multifonctions.</w:t>
      </w:r>
    </w:p>
    <w:p w14:paraId="021F9020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Routage IP:</w:t>
      </w:r>
    </w:p>
    <w:p w14:paraId="0FE8D6E6" w14:textId="77777777" w:rsidR="00C061E1" w:rsidRPr="00C061E1" w:rsidRDefault="00C061E1" w:rsidP="002C6ED3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Routeur principal Cisco ISR 4000: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7288DCAB" w14:textId="77777777" w:rsidR="00C061E1" w:rsidRPr="00C061E1" w:rsidRDefault="00C061E1" w:rsidP="002C6ED3">
      <w:pPr>
        <w:numPr>
          <w:ilvl w:val="1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Routage par défaut pour le réseau interne.</w:t>
      </w:r>
    </w:p>
    <w:p w14:paraId="078675EC" w14:textId="77777777" w:rsidR="00C061E1" w:rsidRPr="00C061E1" w:rsidRDefault="00C061E1" w:rsidP="002C6ED3">
      <w:pPr>
        <w:numPr>
          <w:ilvl w:val="1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Routage entre les VLANs.</w:t>
      </w:r>
    </w:p>
    <w:p w14:paraId="4C66A47E" w14:textId="77777777" w:rsidR="00C061E1" w:rsidRPr="00C061E1" w:rsidRDefault="00C061E1" w:rsidP="002C6ED3">
      <w:pPr>
        <w:numPr>
          <w:ilvl w:val="1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Nattage d'adresses (Network </w:t>
      </w:r>
      <w:proofErr w:type="spellStart"/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Address</w:t>
      </w:r>
      <w:proofErr w:type="spellEnd"/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Translation) pour permettre aux périphériques du réseau interne d'accéder à Internet.</w:t>
      </w:r>
    </w:p>
    <w:p w14:paraId="18C153BC" w14:textId="77777777" w:rsidR="00C061E1" w:rsidRPr="00C061E1" w:rsidRDefault="00C061E1" w:rsidP="002C6ED3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Commutateurs Cisco Catalyst 2960: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4BB62498" w14:textId="77777777" w:rsidR="00C061E1" w:rsidRPr="00C061E1" w:rsidRDefault="00C061E1" w:rsidP="002C6ED3">
      <w:pPr>
        <w:numPr>
          <w:ilvl w:val="1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Routage entre les ports du même VLAN.</w:t>
      </w:r>
    </w:p>
    <w:p w14:paraId="25A6B822" w14:textId="77777777" w:rsidR="00C061E1" w:rsidRPr="00C061E1" w:rsidRDefault="00C061E1" w:rsidP="002C6ED3">
      <w:pPr>
        <w:numPr>
          <w:ilvl w:val="1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Routage par défaut vers le routeur principal pour les VLANs.</w:t>
      </w:r>
    </w:p>
    <w:p w14:paraId="07F2ACD3" w14:textId="77777777" w:rsidR="00C061E1" w:rsidRPr="00C061E1" w:rsidRDefault="00C061E1" w:rsidP="002C6ED3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Points d'accès sans fil Cisco WAP571E: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03DCBE2C" w14:textId="77777777" w:rsidR="00C061E1" w:rsidRPr="00C061E1" w:rsidRDefault="00C061E1" w:rsidP="002C6ED3">
      <w:pPr>
        <w:numPr>
          <w:ilvl w:val="1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Routage entre les clients connectés au même SSID.</w:t>
      </w:r>
    </w:p>
    <w:p w14:paraId="46785535" w14:textId="77777777" w:rsidR="00C061E1" w:rsidRPr="00C061E1" w:rsidRDefault="00C061E1" w:rsidP="002C6ED3">
      <w:pPr>
        <w:numPr>
          <w:ilvl w:val="1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Routage par défaut vers le routeur principal pour les clients connectés au SSID d'entreprise.</w:t>
      </w:r>
    </w:p>
    <w:p w14:paraId="1169A713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Sécurité:</w:t>
      </w:r>
    </w:p>
    <w:p w14:paraId="1D3B4F0F" w14:textId="77777777" w:rsidR="00C061E1" w:rsidRPr="00C061E1" w:rsidRDefault="00C061E1" w:rsidP="002C6ED3">
      <w:pPr>
        <w:numPr>
          <w:ilvl w:val="0"/>
          <w:numId w:val="6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Pare-feu Cisco entre le réseau interne et Internet: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0754AD0C" w14:textId="77777777" w:rsidR="00C061E1" w:rsidRPr="00C061E1" w:rsidRDefault="00C061E1" w:rsidP="002C6ED3">
      <w:pPr>
        <w:numPr>
          <w:ilvl w:val="1"/>
          <w:numId w:val="6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Filtrage des paquets entrants et sortants pour protéger le réseau des menaces externes.</w:t>
      </w:r>
    </w:p>
    <w:p w14:paraId="567F5A7C" w14:textId="77777777" w:rsidR="00C061E1" w:rsidRPr="00C061E1" w:rsidRDefault="00C061E1" w:rsidP="002C6ED3">
      <w:pPr>
        <w:numPr>
          <w:ilvl w:val="1"/>
          <w:numId w:val="6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lastRenderedPageBreak/>
        <w:t>Mise en place de règles de pare-feu pour autoriser uniquement le trafic autorisé.</w:t>
      </w:r>
    </w:p>
    <w:p w14:paraId="6EBF1891" w14:textId="77777777" w:rsidR="00C061E1" w:rsidRPr="00C061E1" w:rsidRDefault="00C061E1" w:rsidP="002C6ED3">
      <w:pPr>
        <w:numPr>
          <w:ilvl w:val="0"/>
          <w:numId w:val="6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Système de détection d'intrusion (IDS) pour surveiller le trafic réseau et détecter les activités suspectes.</w:t>
      </w:r>
    </w:p>
    <w:p w14:paraId="341E647E" w14:textId="77777777" w:rsidR="00C061E1" w:rsidRPr="00C061E1" w:rsidRDefault="00C061E1" w:rsidP="002C6ED3">
      <w:pPr>
        <w:numPr>
          <w:ilvl w:val="0"/>
          <w:numId w:val="6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Authentification et autorisation des utilisateurs et des appareils basées sur Active Directory.</w:t>
      </w:r>
    </w:p>
    <w:p w14:paraId="0D020C52" w14:textId="77777777" w:rsidR="00C061E1" w:rsidRPr="00C061E1" w:rsidRDefault="00C061E1" w:rsidP="002C6ED3">
      <w:pPr>
        <w:numPr>
          <w:ilvl w:val="0"/>
          <w:numId w:val="6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Cryptage des données sensibles en transit et au repos.</w:t>
      </w:r>
    </w:p>
    <w:p w14:paraId="229F5166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Gestion centralisée:</w:t>
      </w:r>
    </w:p>
    <w:p w14:paraId="550284F4" w14:textId="77777777" w:rsidR="00C061E1" w:rsidRPr="00C061E1" w:rsidRDefault="00C061E1" w:rsidP="002C6ED3">
      <w:pPr>
        <w:numPr>
          <w:ilvl w:val="0"/>
          <w:numId w:val="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Système de gestion de réseau (NMS) pour surveiller et gérer les périphériques réseau.</w:t>
      </w:r>
    </w:p>
    <w:p w14:paraId="5CB368BE" w14:textId="77777777" w:rsidR="00C061E1" w:rsidRPr="00C061E1" w:rsidRDefault="00C061E1" w:rsidP="002C6ED3">
      <w:pPr>
        <w:numPr>
          <w:ilvl w:val="0"/>
          <w:numId w:val="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Logiciel de gestion de configuration (CMDB) pour suivre les actifs informatiques et leurs configurations.</w:t>
      </w:r>
    </w:p>
    <w:p w14:paraId="69C634A3" w14:textId="77777777" w:rsidR="00C061E1" w:rsidRPr="00C061E1" w:rsidRDefault="00C061E1" w:rsidP="002C6ED3">
      <w:pPr>
        <w:numPr>
          <w:ilvl w:val="0"/>
          <w:numId w:val="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Outils de déploiement et de gestion des applications pour installer et gérer les logiciels sur les machines clientes.</w:t>
      </w:r>
    </w:p>
    <w:p w14:paraId="73DE3577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Cette organisation du câblage, de l'adressage IP et du routage IP permettra de créer un réseau sécurisé, évolutif et facile à gérer pour le nouveau bâtiment d'AURORE Sprl. Elle répondra à toutes les exigences énoncées dans les spécifications et permettra à l'entreprise de tirer pleinement parti de ses investissements en technologie.</w:t>
      </w:r>
    </w:p>
    <w:p w14:paraId="0C62FBAC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En tant qu'administrateur système et réseau de la société “AURORE Sprl", il vous a été demandé de concevoir l'infrastructure du nouvel immeuble de bureaux de l’entreprise en tenant compte des éléments suivants :</w:t>
      </w:r>
    </w:p>
    <w:p w14:paraId="4C5DA7E9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3FFF78DA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1- Le nouveau bâtiment comporte 3 étages (R+2), chaque étage accueillera environ 40 utilisateurs ;</w:t>
      </w:r>
    </w:p>
    <w:p w14:paraId="46CC098E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2- Un utilisateur est autorisé à posséder un ordinateur portable ou une tablette et un téléphone intelligent,</w:t>
      </w:r>
    </w:p>
    <w:p w14:paraId="1C975592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3- Sur le bureau de chaque utilisateur, nous aurons un téléphone IP,</w:t>
      </w:r>
    </w:p>
    <w:p w14:paraId="74BA725D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4- deux imprimantes multifonctionnelles partagées (impression, numérisation vers e-mail et copie) seront disponibles à chaque étage,</w:t>
      </w:r>
    </w:p>
    <w:p w14:paraId="2FC2600F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5- Un système de vidéosurveillance (CCTV) composé de douze caméras et d’un enregistreur vidéo sera mis en place : 4 caméras par étage.</w:t>
      </w:r>
    </w:p>
    <w:p w14:paraId="4EEBE61B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6- deux moniteurs de vidéosurveillance seront installés dans la salle de sécurité au rez-de-chaussée ;</w:t>
      </w:r>
    </w:p>
    <w:p w14:paraId="4AE77EA9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7- Une solution de contrôle d'accès, comprenant huit lecteurs de carte magnétique et 2 contrôleurs gérant ces lecteurs, devrait également être déployée ;</w:t>
      </w:r>
    </w:p>
    <w:p w14:paraId="2DF305F8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8- Les systèmes de vidéosurveillance et de contrôle d'accès sont basés sur l’IP ;</w:t>
      </w:r>
    </w:p>
    <w:p w14:paraId="5F38B623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lastRenderedPageBreak/>
        <w:t xml:space="preserve">9- Un réseau sans fil fournissant deux </w:t>
      </w:r>
      <w:proofErr w:type="spellStart"/>
      <w:r w:rsidRPr="00F3175F">
        <w:rPr>
          <w:b/>
          <w:bCs/>
          <w:color w:val="156082" w:themeColor="accent1"/>
        </w:rPr>
        <w:t>SSIDs</w:t>
      </w:r>
      <w:proofErr w:type="spellEnd"/>
      <w:r w:rsidRPr="00F3175F">
        <w:rPr>
          <w:b/>
          <w:bCs/>
          <w:color w:val="156082" w:themeColor="accent1"/>
        </w:rPr>
        <w:t xml:space="preserve"> sera installé, huit points d'accès gérés de manière centralisée ont été acquis à cet effet ;</w:t>
      </w:r>
    </w:p>
    <w:p w14:paraId="1DB03BA7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10- Un des SSID sera dédié aux utilisateurs et appareils de l'entreprise tandis que le deuxième SSID sera utilisé pour le publique ou les visiteurs ;</w:t>
      </w:r>
    </w:p>
    <w:p w14:paraId="0CED2E78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11- Le SSID d'entreprise disposera d'un système d'authentification, des utilisateurs et des appareils, basé sur l'annuaire interne de l’entreprise ;</w:t>
      </w:r>
    </w:p>
    <w:p w14:paraId="021C58EF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12- Le nouveau bâtiment disposera de 2 liaisons d'accès internet : primaire et secondaire. Chacun avec une capacité de bande passante de 50 Mbps et nécessitera une supervision permanente permettant de s’assurer de sa disponibilité effective ;</w:t>
      </w:r>
    </w:p>
    <w:p w14:paraId="148C8A2A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13- Entre les liens internet et le réseau interne il y aura un pare-feu,</w:t>
      </w:r>
    </w:p>
    <w:p w14:paraId="6E9D2FB8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14- La société est organisée en cinq (5) départements : Ressources Humaines, Finances, R&amp;D, Administration générale et Sécurité ;</w:t>
      </w:r>
    </w:p>
    <w:p w14:paraId="1F3C9B1C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15- L'accès à toute ressource d’un département (</w:t>
      </w:r>
      <w:proofErr w:type="spellStart"/>
      <w:r w:rsidRPr="00F3175F">
        <w:rPr>
          <w:b/>
          <w:bCs/>
          <w:color w:val="156082" w:themeColor="accent1"/>
        </w:rPr>
        <w:t>equipement</w:t>
      </w:r>
      <w:proofErr w:type="spellEnd"/>
      <w:r w:rsidRPr="00F3175F">
        <w:rPr>
          <w:b/>
          <w:bCs/>
          <w:color w:val="156082" w:themeColor="accent1"/>
        </w:rPr>
        <w:t>, fichiers, dossiers, applications) doit être restreint à l'équipe du département ;</w:t>
      </w:r>
    </w:p>
    <w:p w14:paraId="73173EFC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16- Au sein de chaque département, des restrictions supplémentaires sur leurs ressources peuvent également s'appliquer en fonction du rôle et de la fonction de chaque membre de l'équipe ;</w:t>
      </w:r>
    </w:p>
    <w:p w14:paraId="5DD84421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17- Ce nouveau bâtiment s'est vu attribuer l'adresse IP globale 172.16.20.0/20 pour l'ensemble de son informatique ;</w:t>
      </w:r>
    </w:p>
    <w:p w14:paraId="4CBA861F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18- cette infrastructures devra être gérée, administrée, supervisée et surveillée de manière centralisée ;</w:t>
      </w:r>
    </w:p>
    <w:p w14:paraId="2AB82ED3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20- l'installation, le déploiement des applications et des paramètres de configuration et de contrôles sur les machines clientes devra aussi se faire de façon centralisée ;</w:t>
      </w:r>
    </w:p>
    <w:p w14:paraId="76E92D24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6A75ABC5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Sachant que le département informatique de l’entreprise ‘’AURORE Sprl ‘’ utilise essentiellement les solutions Microsoft et Cisco, il vous est demandé de :</w:t>
      </w:r>
    </w:p>
    <w:p w14:paraId="3F4BA1C6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5389F069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QUESTION C</w:t>
      </w:r>
    </w:p>
    <w:p w14:paraId="6DD8D0EC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31D3D357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Déterminez les réseaux et sous-réseaux IP qui seront requis pour rendre opérationnel cette infrastructure réseau;</w:t>
      </w:r>
    </w:p>
    <w:p w14:paraId="366F6EF2" w14:textId="77777777" w:rsidR="00C061E1" w:rsidRPr="00C061E1" w:rsidRDefault="00C061E1" w:rsidP="002C6ED3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lastRenderedPageBreak/>
        <w:t>Réseaux et sous-réseaux IP pour l'infrastructure réseau d'AURORE Sprl</w:t>
      </w:r>
    </w:p>
    <w:p w14:paraId="6C000404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Réseau interne: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172.16.20.0/20</w:t>
      </w:r>
    </w:p>
    <w:p w14:paraId="57A6FFF1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VLANs:</w:t>
      </w:r>
    </w:p>
    <w:p w14:paraId="3CB5AF5F" w14:textId="77777777" w:rsidR="00C061E1" w:rsidRPr="00C061E1" w:rsidRDefault="00C061E1" w:rsidP="002C6ED3">
      <w:pPr>
        <w:numPr>
          <w:ilvl w:val="0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Employés: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172.16.20.1/24 </w:t>
      </w:r>
    </w:p>
    <w:p w14:paraId="21159BCA" w14:textId="77777777" w:rsidR="00C061E1" w:rsidRPr="00C061E1" w:rsidRDefault="00C061E1" w:rsidP="002C6ED3">
      <w:pPr>
        <w:numPr>
          <w:ilvl w:val="1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Sous-réseaux: </w:t>
      </w:r>
    </w:p>
    <w:p w14:paraId="55066AC6" w14:textId="77777777" w:rsidR="00C061E1" w:rsidRPr="00C061E1" w:rsidRDefault="00C061E1" w:rsidP="002C6ED3">
      <w:pPr>
        <w:numPr>
          <w:ilvl w:val="2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172.16.20.1/26 pour les ordinateurs portables et tablettes (environ 80 adresses IP)</w:t>
      </w:r>
    </w:p>
    <w:p w14:paraId="723B1853" w14:textId="77777777" w:rsidR="00C061E1" w:rsidRPr="00C061E1" w:rsidRDefault="00C061E1" w:rsidP="002C6ED3">
      <w:pPr>
        <w:numPr>
          <w:ilvl w:val="2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172.16.20.65/26 pour les téléphones IP (environ 80 adresses IP)</w:t>
      </w:r>
    </w:p>
    <w:p w14:paraId="602125A8" w14:textId="77777777" w:rsidR="00C061E1" w:rsidRPr="00C061E1" w:rsidRDefault="00C061E1" w:rsidP="002C6ED3">
      <w:pPr>
        <w:numPr>
          <w:ilvl w:val="0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Invités: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172.16.20.64/24 </w:t>
      </w:r>
    </w:p>
    <w:p w14:paraId="72AE8175" w14:textId="77777777" w:rsidR="00C061E1" w:rsidRPr="00C061E1" w:rsidRDefault="00C061E1" w:rsidP="002C6ED3">
      <w:pPr>
        <w:numPr>
          <w:ilvl w:val="1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Sous-réseaux: </w:t>
      </w:r>
    </w:p>
    <w:p w14:paraId="2BA96722" w14:textId="77777777" w:rsidR="00C061E1" w:rsidRPr="00C061E1" w:rsidRDefault="00C061E1" w:rsidP="002C6ED3">
      <w:pPr>
        <w:numPr>
          <w:ilvl w:val="2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172.16.20.64/27 pour les invités (environ 30 adresses IP)</w:t>
      </w:r>
    </w:p>
    <w:p w14:paraId="1CE6401F" w14:textId="77777777" w:rsidR="00C061E1" w:rsidRPr="00C061E1" w:rsidRDefault="00C061E1" w:rsidP="002C6ED3">
      <w:pPr>
        <w:numPr>
          <w:ilvl w:val="0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RH: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172.16.20.96/24 </w:t>
      </w:r>
    </w:p>
    <w:p w14:paraId="4836A4A7" w14:textId="77777777" w:rsidR="00C061E1" w:rsidRPr="00C061E1" w:rsidRDefault="00C061E1" w:rsidP="002C6ED3">
      <w:pPr>
        <w:numPr>
          <w:ilvl w:val="1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Sous-réseaux: </w:t>
      </w:r>
    </w:p>
    <w:p w14:paraId="735767C4" w14:textId="77777777" w:rsidR="00C061E1" w:rsidRPr="00C061E1" w:rsidRDefault="00C061E1" w:rsidP="002C6ED3">
      <w:pPr>
        <w:numPr>
          <w:ilvl w:val="2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172.16.20.96/26 pour les ordinateurs du département RH (environ 20 adresses IP)</w:t>
      </w:r>
    </w:p>
    <w:p w14:paraId="7B34C6E1" w14:textId="77777777" w:rsidR="00C061E1" w:rsidRPr="00C061E1" w:rsidRDefault="00C061E1" w:rsidP="002C6ED3">
      <w:pPr>
        <w:numPr>
          <w:ilvl w:val="2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172.16.20.129/26 pour les imprimantes multifonctions du département RH (2 adresses IP)</w:t>
      </w:r>
    </w:p>
    <w:p w14:paraId="32BEAF88" w14:textId="77777777" w:rsidR="00C061E1" w:rsidRPr="00C061E1" w:rsidRDefault="00C061E1" w:rsidP="002C6ED3">
      <w:pPr>
        <w:numPr>
          <w:ilvl w:val="0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Finances: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172.16.20.128/24 </w:t>
      </w:r>
    </w:p>
    <w:p w14:paraId="5860CFBE" w14:textId="77777777" w:rsidR="00C061E1" w:rsidRPr="00C061E1" w:rsidRDefault="00C061E1" w:rsidP="002C6ED3">
      <w:pPr>
        <w:numPr>
          <w:ilvl w:val="1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Sous-réseaux: </w:t>
      </w:r>
    </w:p>
    <w:p w14:paraId="150E95FA" w14:textId="77777777" w:rsidR="00C061E1" w:rsidRPr="00C061E1" w:rsidRDefault="00C061E1" w:rsidP="002C6ED3">
      <w:pPr>
        <w:numPr>
          <w:ilvl w:val="2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172.16.20.128/26 pour les ordinateurs du département Finances (environ 20 adresses IP)</w:t>
      </w:r>
    </w:p>
    <w:p w14:paraId="6B9C4526" w14:textId="77777777" w:rsidR="00C061E1" w:rsidRPr="00C061E1" w:rsidRDefault="00C061E1" w:rsidP="002C6ED3">
      <w:pPr>
        <w:numPr>
          <w:ilvl w:val="2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172.16.20.161/26 pour les imprimantes multifonctions du département Finances (2 adresses IP)</w:t>
      </w:r>
    </w:p>
    <w:p w14:paraId="6515BEE2" w14:textId="77777777" w:rsidR="00C061E1" w:rsidRPr="00C061E1" w:rsidRDefault="00C061E1" w:rsidP="002C6ED3">
      <w:pPr>
        <w:numPr>
          <w:ilvl w:val="0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R&amp;D: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172.16.20.160/24 </w:t>
      </w:r>
    </w:p>
    <w:p w14:paraId="0E48DC84" w14:textId="77777777" w:rsidR="00C061E1" w:rsidRPr="00C061E1" w:rsidRDefault="00C061E1" w:rsidP="002C6ED3">
      <w:pPr>
        <w:numPr>
          <w:ilvl w:val="1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Sous-réseaux: </w:t>
      </w:r>
    </w:p>
    <w:p w14:paraId="1C406376" w14:textId="77777777" w:rsidR="00C061E1" w:rsidRPr="00C061E1" w:rsidRDefault="00C061E1" w:rsidP="002C6ED3">
      <w:pPr>
        <w:numPr>
          <w:ilvl w:val="2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172.16.20.160/26 pour les ordinateurs du département R&amp;D (environ 20 adresses IP)</w:t>
      </w:r>
    </w:p>
    <w:p w14:paraId="6D345F7C" w14:textId="77777777" w:rsidR="00C061E1" w:rsidRPr="00C061E1" w:rsidRDefault="00C061E1" w:rsidP="002C6ED3">
      <w:pPr>
        <w:numPr>
          <w:ilvl w:val="2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172.16.20.193/26 pour les imprimantes multifonctions du département R&amp;D (2 adresses IP)</w:t>
      </w:r>
    </w:p>
    <w:p w14:paraId="0D400C0A" w14:textId="77777777" w:rsidR="00C061E1" w:rsidRPr="00C061E1" w:rsidRDefault="00C061E1" w:rsidP="002C6ED3">
      <w:pPr>
        <w:numPr>
          <w:ilvl w:val="0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Administration générale: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172.16.20.192/24 </w:t>
      </w:r>
    </w:p>
    <w:p w14:paraId="6D1A9600" w14:textId="77777777" w:rsidR="00C061E1" w:rsidRPr="00C061E1" w:rsidRDefault="00C061E1" w:rsidP="002C6ED3">
      <w:pPr>
        <w:numPr>
          <w:ilvl w:val="1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Sous-réseaux: </w:t>
      </w:r>
    </w:p>
    <w:p w14:paraId="2FF96AF2" w14:textId="77777777" w:rsidR="00C061E1" w:rsidRPr="00C061E1" w:rsidRDefault="00C061E1" w:rsidP="002C6ED3">
      <w:pPr>
        <w:numPr>
          <w:ilvl w:val="2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172.16.20.192/26 pour les ordinateurs du département Administration générale (environ 20 adresses IP)</w:t>
      </w:r>
    </w:p>
    <w:p w14:paraId="0E88A3F4" w14:textId="77777777" w:rsidR="00C061E1" w:rsidRPr="00C061E1" w:rsidRDefault="00C061E1" w:rsidP="002C6ED3">
      <w:pPr>
        <w:numPr>
          <w:ilvl w:val="2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172.16.20.225/26 pour les imprimantes multifonctions du département Administration générale (2 adresses IP)</w:t>
      </w:r>
    </w:p>
    <w:p w14:paraId="2B06798B" w14:textId="77777777" w:rsidR="00C061E1" w:rsidRPr="00C061E1" w:rsidRDefault="00C061E1" w:rsidP="002C6ED3">
      <w:pPr>
        <w:numPr>
          <w:ilvl w:val="0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Sécurité: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172.16.20.224/24 </w:t>
      </w:r>
    </w:p>
    <w:p w14:paraId="3271A24A" w14:textId="77777777" w:rsidR="00C061E1" w:rsidRPr="00C061E1" w:rsidRDefault="00C061E1" w:rsidP="002C6ED3">
      <w:pPr>
        <w:numPr>
          <w:ilvl w:val="1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Sous-réseaux: </w:t>
      </w:r>
    </w:p>
    <w:p w14:paraId="4C6BADB9" w14:textId="77777777" w:rsidR="00C061E1" w:rsidRPr="00C061E1" w:rsidRDefault="00C061E1" w:rsidP="002C6ED3">
      <w:pPr>
        <w:numPr>
          <w:ilvl w:val="2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172.16.20.224/26 pour les ordinateurs du département Sécurité (environ 20 adresses IP)</w:t>
      </w:r>
    </w:p>
    <w:p w14:paraId="59F47EED" w14:textId="77777777" w:rsidR="00C061E1" w:rsidRPr="00C061E1" w:rsidRDefault="00C061E1" w:rsidP="002C6ED3">
      <w:pPr>
        <w:numPr>
          <w:ilvl w:val="2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172.16.20.257/26 pour les imprimantes multifonctions du département Sécurité (2 adresses IP)</w:t>
      </w:r>
    </w:p>
    <w:p w14:paraId="13B63972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Explication du choix des sous-réseaux:</w:t>
      </w:r>
    </w:p>
    <w:p w14:paraId="50C67ABE" w14:textId="77777777" w:rsidR="00C061E1" w:rsidRPr="00C061E1" w:rsidRDefault="00C061E1" w:rsidP="002C6ED3">
      <w:pPr>
        <w:numPr>
          <w:ilvl w:val="0"/>
          <w:numId w:val="9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lastRenderedPageBreak/>
        <w:t>On a choisi d'utiliser un masque de sous-réseau /26 pour la plupart des sous-réseaux afin de disposer d'un nombre suffisant d'adresses IP pour chaque type de périphérique (ordinateurs portables, tablettes, téléphones IP, imprimantes multifonctions).</w:t>
      </w:r>
    </w:p>
    <w:p w14:paraId="695FAAEE" w14:textId="77777777" w:rsidR="00C061E1" w:rsidRPr="00C061E1" w:rsidRDefault="00C061E1" w:rsidP="002C6ED3">
      <w:pPr>
        <w:numPr>
          <w:ilvl w:val="0"/>
          <w:numId w:val="9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On a choisi un masque de sous-réseau /27 pour le VLAN Invités afin de limiter le nombre d'adresses IP disponibles pour les invités et de mieux contrôler leur accès au réseau.</w:t>
      </w:r>
    </w:p>
    <w:p w14:paraId="162D597C" w14:textId="77777777" w:rsidR="00C061E1" w:rsidRPr="00C061E1" w:rsidRDefault="00C061E1" w:rsidP="002C6ED3">
      <w:pPr>
        <w:numPr>
          <w:ilvl w:val="0"/>
          <w:numId w:val="9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On a réservé les adresses IP les plus basses de chaque sous-réseau pour les serveurs et autres périphériques réseau critiques.</w:t>
      </w:r>
    </w:p>
    <w:p w14:paraId="64CEA889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Adressage IP:</w:t>
      </w:r>
    </w:p>
    <w:p w14:paraId="67247C57" w14:textId="77777777" w:rsidR="00C061E1" w:rsidRPr="00C061E1" w:rsidRDefault="00C061E1" w:rsidP="002C6ED3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Des serveurs DHCP seront présents sur chaque VLAN pour attribuer des adresses IP dynamiques aux périphériques.</w:t>
      </w:r>
    </w:p>
    <w:p w14:paraId="7DC2F702" w14:textId="77777777" w:rsidR="00C061E1" w:rsidRPr="00C061E1" w:rsidRDefault="00C061E1" w:rsidP="002C6ED3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Des adresses IP statiques seront attribuées aux périphériques réseau tels que les commutateurs, les routeurs, les points d'accès sans fil et les imprimantes multifonctions.</w:t>
      </w:r>
    </w:p>
    <w:p w14:paraId="20E799FE" w14:textId="77777777" w:rsidR="00C061E1" w:rsidRDefault="00C061E1" w:rsidP="002C6ED3">
      <w:pPr>
        <w:pStyle w:val="query-text-line"/>
        <w:spacing w:after="0" w:afterAutospacing="0"/>
        <w:ind w:left="720"/>
      </w:pPr>
      <w:r>
        <w:t>En tant qu'administrateur système et réseau de la société “AURORE Sprl", il vous a été demandé de concevoir l'infrastructure du nouvel immeuble de bureaux de l’entreprise en tenant compte des éléments suivants :</w:t>
      </w:r>
    </w:p>
    <w:p w14:paraId="700B572C" w14:textId="77777777" w:rsidR="00C061E1" w:rsidRDefault="00C061E1" w:rsidP="002C6ED3">
      <w:pPr>
        <w:pStyle w:val="query-text-line"/>
        <w:spacing w:after="0" w:afterAutospacing="0"/>
        <w:ind w:left="720"/>
      </w:pPr>
    </w:p>
    <w:p w14:paraId="7E1C3222" w14:textId="77777777" w:rsidR="00C061E1" w:rsidRPr="00F3175F" w:rsidRDefault="00C061E1" w:rsidP="002C6ED3">
      <w:pPr>
        <w:pStyle w:val="query-text-line"/>
        <w:spacing w:after="0" w:afterAutospacing="0"/>
        <w:ind w:left="72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1- Le nouveau bâtiment comporte 3 étages (R+2), chaque étage accueillera environ 40 utilisateurs ;</w:t>
      </w:r>
    </w:p>
    <w:p w14:paraId="1ABC4BFF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2- Un utilisateur est autorisé à posséder un ordinateur portable ou une tablette et un téléphone intelligent,</w:t>
      </w:r>
    </w:p>
    <w:p w14:paraId="44BC430A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3- Sur le bureau de chaque utilisateur, nous aurons un téléphone IP,</w:t>
      </w:r>
    </w:p>
    <w:p w14:paraId="0564A277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4- deux imprimantes multifonctionnelles partagées (impression, numérisation vers e-mail et copie) seront disponibles à chaque étage,</w:t>
      </w:r>
    </w:p>
    <w:p w14:paraId="00B95BD1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5- Un système de vidéosurveillance (CCTV) composé de douze caméras et d’un enregistreur vidéo sera mis en place : 4 caméras par étage.</w:t>
      </w:r>
    </w:p>
    <w:p w14:paraId="62041752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6- deux moniteurs de vidéosurveillance seront installés dans la salle de sécurité au rez-de-chaussée ;</w:t>
      </w:r>
    </w:p>
    <w:p w14:paraId="51FFA00C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7- Une solution de contrôle d'accès, comprenant huit lecteurs de carte magnétique et 2 contrôleurs gérant ces lecteurs, devrait également être déployée ;</w:t>
      </w:r>
    </w:p>
    <w:p w14:paraId="56ABC9F2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8- Les systèmes de vidéosurveillance et de contrôle d'accès sont basés sur l’IP ;</w:t>
      </w:r>
    </w:p>
    <w:p w14:paraId="176F1DBC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 xml:space="preserve">9- Un réseau sans fil fournissant deux </w:t>
      </w:r>
      <w:proofErr w:type="spellStart"/>
      <w:r w:rsidRPr="00F3175F">
        <w:rPr>
          <w:b/>
          <w:bCs/>
          <w:color w:val="156082" w:themeColor="accent1"/>
        </w:rPr>
        <w:t>SSIDs</w:t>
      </w:r>
      <w:proofErr w:type="spellEnd"/>
      <w:r w:rsidRPr="00F3175F">
        <w:rPr>
          <w:b/>
          <w:bCs/>
          <w:color w:val="156082" w:themeColor="accent1"/>
        </w:rPr>
        <w:t xml:space="preserve"> sera installé, huit points d'accès gérés de manière centralisée ont été acquis à cet effet ;</w:t>
      </w:r>
    </w:p>
    <w:p w14:paraId="1CD48074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10- Un des SSID sera dédié aux utilisateurs et appareils de l'entreprise tandis que le deuxième SSID sera utilisé pour le publique ou les visiteurs ;</w:t>
      </w:r>
    </w:p>
    <w:p w14:paraId="1F509CBD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11- Le SSID d'entreprise disposera d'un système d'authentification, des utilisateurs et des appareils, basé sur l'annuaire interne de l’entreprise ;</w:t>
      </w:r>
    </w:p>
    <w:p w14:paraId="7299B3C8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12- Le nouveau bâtiment disposera de 2 liaisons d'accès internet : primaire et secondaire. Chacun avec une capacité de bande passante de 50 Mbps et nécessitera une supervision permanente permettant de s’assurer de sa disponibilité effective ;</w:t>
      </w:r>
    </w:p>
    <w:p w14:paraId="0D92F78B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13- Entre les liens internet et le réseau interne il y aura un pare-feu,</w:t>
      </w:r>
    </w:p>
    <w:p w14:paraId="5A2F5AF3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lastRenderedPageBreak/>
        <w:t>14- La société est organisée en cinq (5) départements : Ressources Humaines, Finances, R&amp;D, Administration générale et Sécurité ;</w:t>
      </w:r>
    </w:p>
    <w:p w14:paraId="65C0F2BE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15- L'accès à toute ressource d’un département (</w:t>
      </w:r>
      <w:proofErr w:type="spellStart"/>
      <w:r w:rsidRPr="00F3175F">
        <w:rPr>
          <w:b/>
          <w:bCs/>
          <w:color w:val="156082" w:themeColor="accent1"/>
        </w:rPr>
        <w:t>equipement</w:t>
      </w:r>
      <w:proofErr w:type="spellEnd"/>
      <w:r w:rsidRPr="00F3175F">
        <w:rPr>
          <w:b/>
          <w:bCs/>
          <w:color w:val="156082" w:themeColor="accent1"/>
        </w:rPr>
        <w:t>, fichiers, dossiers, applications) doit être restreint à l'équipe du département ;</w:t>
      </w:r>
    </w:p>
    <w:p w14:paraId="362D5464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16- Au sein de chaque département, des restrictions supplémentaires sur leurs ressources peuvent également s'appliquer en fonction du rôle et de la fonction de chaque membre de l'équipe ;</w:t>
      </w:r>
    </w:p>
    <w:p w14:paraId="040B535A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17- Ce nouveau bâtiment s'est vu attribuer l'adresse IP globale 172.16.20.0/20 pour l'ensemble de son informatique ;</w:t>
      </w:r>
    </w:p>
    <w:p w14:paraId="41896110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18- cette infrastructures devra être gérée, administrée, supervisée et surveillée de manière centralisée ;</w:t>
      </w:r>
    </w:p>
    <w:p w14:paraId="4E5D7396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20- l'installation, le déploiement des applications et des paramètres de configuration et de contrôles sur les machines clientes devra aussi se faire de façon centralisée ;</w:t>
      </w:r>
    </w:p>
    <w:p w14:paraId="722813FC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</w:p>
    <w:p w14:paraId="0693AA3A" w14:textId="77777777" w:rsidR="00C061E1" w:rsidRPr="00F3175F" w:rsidRDefault="00C061E1" w:rsidP="002C6ED3">
      <w:pPr>
        <w:pStyle w:val="query-text-line"/>
        <w:numPr>
          <w:ilvl w:val="0"/>
          <w:numId w:val="10"/>
        </w:numPr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Sachant que le département informatique de l’entreprise ‘’AURORE Sprl ‘’ utilise essentiellement les solutions Microsoft et Cisco, il vous est demandé de :</w:t>
      </w:r>
    </w:p>
    <w:p w14:paraId="69F63A53" w14:textId="77777777" w:rsidR="00C061E1" w:rsidRPr="00F3175F" w:rsidRDefault="00C061E1" w:rsidP="002C6ED3">
      <w:pPr>
        <w:pStyle w:val="query-text-line"/>
        <w:spacing w:after="0" w:afterAutospacing="0"/>
        <w:ind w:left="720"/>
        <w:rPr>
          <w:b/>
          <w:bCs/>
          <w:color w:val="156082" w:themeColor="accent1"/>
        </w:rPr>
      </w:pPr>
    </w:p>
    <w:p w14:paraId="26287864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QUESTION D</w:t>
      </w:r>
    </w:p>
    <w:p w14:paraId="799F5FED" w14:textId="77777777" w:rsidR="00C061E1" w:rsidRPr="00F3175F" w:rsidRDefault="00C061E1" w:rsidP="002C6ED3">
      <w:pPr>
        <w:pStyle w:val="query-text-line"/>
        <w:spacing w:after="0" w:afterAutospacing="0"/>
        <w:ind w:left="720"/>
        <w:rPr>
          <w:b/>
          <w:bCs/>
          <w:color w:val="156082" w:themeColor="accent1"/>
        </w:rPr>
      </w:pPr>
    </w:p>
    <w:p w14:paraId="723011DD" w14:textId="77777777" w:rsidR="00C061E1" w:rsidRPr="00F3175F" w:rsidRDefault="00C061E1" w:rsidP="002C6ED3">
      <w:pPr>
        <w:pStyle w:val="query-text-line"/>
        <w:spacing w:after="0" w:afterAutospacing="0"/>
        <w:ind w:left="72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Pour chaque réseau et sous-réseau IP, indiquez son rôle ou son objet, sa taille, sa passerelle par défaut ainsi la plage d’adresse qui sera allouée aux différents équipements client;</w:t>
      </w:r>
    </w:p>
    <w:p w14:paraId="60AAAC6C" w14:textId="77777777" w:rsidR="00C061E1" w:rsidRDefault="00C061E1" w:rsidP="002C6ED3">
      <w:pPr>
        <w:pStyle w:val="query-text-line"/>
        <w:spacing w:after="0" w:afterAutospacing="0"/>
        <w:ind w:left="720"/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8"/>
        <w:gridCol w:w="2316"/>
        <w:gridCol w:w="1019"/>
        <w:gridCol w:w="1616"/>
        <w:gridCol w:w="1823"/>
      </w:tblGrid>
      <w:tr w:rsidR="00C061E1" w:rsidRPr="00C061E1" w14:paraId="0AAD0DCF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747097" w14:textId="77777777" w:rsidR="00C061E1" w:rsidRPr="00C061E1" w:rsidRDefault="00C061E1" w:rsidP="002C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Réseau/Sous-réseau</w:t>
            </w:r>
          </w:p>
        </w:tc>
        <w:tc>
          <w:tcPr>
            <w:tcW w:w="0" w:type="auto"/>
            <w:vAlign w:val="center"/>
            <w:hideMark/>
          </w:tcPr>
          <w:p w14:paraId="3D103842" w14:textId="77777777" w:rsidR="00C061E1" w:rsidRPr="00C061E1" w:rsidRDefault="00C061E1" w:rsidP="002C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Rôle/Objet</w:t>
            </w:r>
          </w:p>
        </w:tc>
        <w:tc>
          <w:tcPr>
            <w:tcW w:w="0" w:type="auto"/>
            <w:vAlign w:val="center"/>
            <w:hideMark/>
          </w:tcPr>
          <w:p w14:paraId="324B08EE" w14:textId="77777777" w:rsidR="00C061E1" w:rsidRPr="00C061E1" w:rsidRDefault="00C061E1" w:rsidP="002C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Taille</w:t>
            </w:r>
          </w:p>
        </w:tc>
        <w:tc>
          <w:tcPr>
            <w:tcW w:w="0" w:type="auto"/>
            <w:vAlign w:val="center"/>
            <w:hideMark/>
          </w:tcPr>
          <w:p w14:paraId="03A25AD8" w14:textId="77777777" w:rsidR="00C061E1" w:rsidRPr="00C061E1" w:rsidRDefault="00C061E1" w:rsidP="002C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Passerelle par défaut</w:t>
            </w:r>
          </w:p>
        </w:tc>
        <w:tc>
          <w:tcPr>
            <w:tcW w:w="0" w:type="auto"/>
            <w:vAlign w:val="center"/>
            <w:hideMark/>
          </w:tcPr>
          <w:p w14:paraId="0683D5C8" w14:textId="77777777" w:rsidR="00C061E1" w:rsidRPr="00C061E1" w:rsidRDefault="00C061E1" w:rsidP="002C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Plage d'adresses IP</w:t>
            </w:r>
          </w:p>
        </w:tc>
      </w:tr>
      <w:tr w:rsidR="00C061E1" w:rsidRPr="00C061E1" w14:paraId="0FC9B1F6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F781DC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VLAN Employés (172.16.20.1/24)</w:t>
            </w:r>
          </w:p>
        </w:tc>
        <w:tc>
          <w:tcPr>
            <w:tcW w:w="0" w:type="auto"/>
            <w:vAlign w:val="center"/>
            <w:hideMark/>
          </w:tcPr>
          <w:p w14:paraId="513DAF96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Accès réseau pour les employés</w:t>
            </w:r>
          </w:p>
        </w:tc>
        <w:tc>
          <w:tcPr>
            <w:tcW w:w="0" w:type="auto"/>
            <w:vAlign w:val="center"/>
            <w:hideMark/>
          </w:tcPr>
          <w:p w14:paraId="4685DF17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256 adresses IP</w:t>
            </w:r>
          </w:p>
        </w:tc>
        <w:tc>
          <w:tcPr>
            <w:tcW w:w="0" w:type="auto"/>
            <w:vAlign w:val="center"/>
            <w:hideMark/>
          </w:tcPr>
          <w:p w14:paraId="18CC47C8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</w:t>
            </w:r>
          </w:p>
        </w:tc>
        <w:tc>
          <w:tcPr>
            <w:tcW w:w="0" w:type="auto"/>
            <w:vAlign w:val="center"/>
            <w:hideMark/>
          </w:tcPr>
          <w:p w14:paraId="6FEA6FA3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172.16.20.2 à 172.16.20.255</w:t>
            </w:r>
          </w:p>
        </w:tc>
      </w:tr>
      <w:tr w:rsidR="00C061E1" w:rsidRPr="00C061E1" w14:paraId="249C6AB4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BCD3A7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* 172.16.20.1/26</w:t>
            </w:r>
          </w:p>
        </w:tc>
        <w:tc>
          <w:tcPr>
            <w:tcW w:w="0" w:type="auto"/>
            <w:vAlign w:val="center"/>
            <w:hideMark/>
          </w:tcPr>
          <w:p w14:paraId="32108ABB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Ordinateurs portables et tablettes</w:t>
            </w:r>
          </w:p>
        </w:tc>
        <w:tc>
          <w:tcPr>
            <w:tcW w:w="0" w:type="auto"/>
            <w:vAlign w:val="center"/>
            <w:hideMark/>
          </w:tcPr>
          <w:p w14:paraId="3FA6F256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64 adresses IP</w:t>
            </w:r>
          </w:p>
        </w:tc>
        <w:tc>
          <w:tcPr>
            <w:tcW w:w="0" w:type="auto"/>
            <w:vAlign w:val="center"/>
            <w:hideMark/>
          </w:tcPr>
          <w:p w14:paraId="02ABB53F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</w:t>
            </w:r>
          </w:p>
        </w:tc>
        <w:tc>
          <w:tcPr>
            <w:tcW w:w="0" w:type="auto"/>
            <w:vAlign w:val="center"/>
            <w:hideMark/>
          </w:tcPr>
          <w:p w14:paraId="1054E9DD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172.16.20.2 à 172.16.20.63</w:t>
            </w:r>
          </w:p>
        </w:tc>
      </w:tr>
      <w:tr w:rsidR="00C061E1" w:rsidRPr="00C061E1" w14:paraId="61805491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B63457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* 172.16.20.65/26</w:t>
            </w:r>
          </w:p>
        </w:tc>
        <w:tc>
          <w:tcPr>
            <w:tcW w:w="0" w:type="auto"/>
            <w:vAlign w:val="center"/>
            <w:hideMark/>
          </w:tcPr>
          <w:p w14:paraId="2C02A2E2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Téléphones IP</w:t>
            </w:r>
          </w:p>
        </w:tc>
        <w:tc>
          <w:tcPr>
            <w:tcW w:w="0" w:type="auto"/>
            <w:vAlign w:val="center"/>
            <w:hideMark/>
          </w:tcPr>
          <w:p w14:paraId="7C2F7132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64 adresses IP</w:t>
            </w:r>
          </w:p>
        </w:tc>
        <w:tc>
          <w:tcPr>
            <w:tcW w:w="0" w:type="auto"/>
            <w:vAlign w:val="center"/>
            <w:hideMark/>
          </w:tcPr>
          <w:p w14:paraId="431674BD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</w:t>
            </w:r>
          </w:p>
        </w:tc>
        <w:tc>
          <w:tcPr>
            <w:tcW w:w="0" w:type="auto"/>
            <w:vAlign w:val="center"/>
            <w:hideMark/>
          </w:tcPr>
          <w:p w14:paraId="4F894DF3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172.16.20.66 à 172.16.20.127</w:t>
            </w:r>
          </w:p>
        </w:tc>
      </w:tr>
      <w:tr w:rsidR="00C061E1" w:rsidRPr="00C061E1" w14:paraId="07F65099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393118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VLAN Invités (172.16.20.64/24)</w:t>
            </w:r>
          </w:p>
        </w:tc>
        <w:tc>
          <w:tcPr>
            <w:tcW w:w="0" w:type="auto"/>
            <w:vAlign w:val="center"/>
            <w:hideMark/>
          </w:tcPr>
          <w:p w14:paraId="141D2736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Accès réseau pour les invités</w:t>
            </w:r>
          </w:p>
        </w:tc>
        <w:tc>
          <w:tcPr>
            <w:tcW w:w="0" w:type="auto"/>
            <w:vAlign w:val="center"/>
            <w:hideMark/>
          </w:tcPr>
          <w:p w14:paraId="3D75ECA7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32 adresses IP</w:t>
            </w:r>
          </w:p>
        </w:tc>
        <w:tc>
          <w:tcPr>
            <w:tcW w:w="0" w:type="auto"/>
            <w:vAlign w:val="center"/>
            <w:hideMark/>
          </w:tcPr>
          <w:p w14:paraId="700498AF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172.16.20.65</w:t>
            </w:r>
          </w:p>
        </w:tc>
        <w:tc>
          <w:tcPr>
            <w:tcW w:w="0" w:type="auto"/>
            <w:vAlign w:val="center"/>
            <w:hideMark/>
          </w:tcPr>
          <w:p w14:paraId="7B625F7E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172.16.20.66 à 172.16.20.95</w:t>
            </w:r>
          </w:p>
        </w:tc>
      </w:tr>
      <w:tr w:rsidR="00C061E1" w:rsidRPr="00C061E1" w14:paraId="552A1D8E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7EBFBF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VLAN RH (172.16.20.96/24)</w:t>
            </w:r>
          </w:p>
        </w:tc>
        <w:tc>
          <w:tcPr>
            <w:tcW w:w="0" w:type="auto"/>
            <w:vAlign w:val="center"/>
            <w:hideMark/>
          </w:tcPr>
          <w:p w14:paraId="0C8EC4C7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Réseau du département Ressources Humaines</w:t>
            </w:r>
          </w:p>
        </w:tc>
        <w:tc>
          <w:tcPr>
            <w:tcW w:w="0" w:type="auto"/>
            <w:vAlign w:val="center"/>
            <w:hideMark/>
          </w:tcPr>
          <w:p w14:paraId="5C1FB738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64 adresses IP</w:t>
            </w:r>
          </w:p>
        </w:tc>
        <w:tc>
          <w:tcPr>
            <w:tcW w:w="0" w:type="auto"/>
            <w:vAlign w:val="center"/>
            <w:hideMark/>
          </w:tcPr>
          <w:p w14:paraId="47C4D0A3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172.16.20.97</w:t>
            </w:r>
          </w:p>
        </w:tc>
        <w:tc>
          <w:tcPr>
            <w:tcW w:w="0" w:type="auto"/>
            <w:vAlign w:val="center"/>
            <w:hideMark/>
          </w:tcPr>
          <w:p w14:paraId="6484C944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172.16.20.98 à 172.16.20.161</w:t>
            </w:r>
          </w:p>
        </w:tc>
      </w:tr>
      <w:tr w:rsidR="00C061E1" w:rsidRPr="00C061E1" w14:paraId="68EED9B3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BCA0FC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* 172.16.20.96/26</w:t>
            </w:r>
          </w:p>
        </w:tc>
        <w:tc>
          <w:tcPr>
            <w:tcW w:w="0" w:type="auto"/>
            <w:vAlign w:val="center"/>
            <w:hideMark/>
          </w:tcPr>
          <w:p w14:paraId="1E78B991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Ordinateurs du département RH</w:t>
            </w:r>
          </w:p>
        </w:tc>
        <w:tc>
          <w:tcPr>
            <w:tcW w:w="0" w:type="auto"/>
            <w:vAlign w:val="center"/>
            <w:hideMark/>
          </w:tcPr>
          <w:p w14:paraId="1873B73C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64 adresses IP</w:t>
            </w:r>
          </w:p>
        </w:tc>
        <w:tc>
          <w:tcPr>
            <w:tcW w:w="0" w:type="auto"/>
            <w:vAlign w:val="center"/>
            <w:hideMark/>
          </w:tcPr>
          <w:p w14:paraId="2A493E2F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172.16.20.97</w:t>
            </w:r>
          </w:p>
        </w:tc>
        <w:tc>
          <w:tcPr>
            <w:tcW w:w="0" w:type="auto"/>
            <w:vAlign w:val="center"/>
            <w:hideMark/>
          </w:tcPr>
          <w:p w14:paraId="56E34C31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172.16.20.98 à 172.16.20.127</w:t>
            </w:r>
          </w:p>
        </w:tc>
      </w:tr>
      <w:tr w:rsidR="00C061E1" w:rsidRPr="00C061E1" w14:paraId="63EDAE93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22A96E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lastRenderedPageBreak/>
              <w:t>* 172.16.20.129/26</w:t>
            </w:r>
          </w:p>
        </w:tc>
        <w:tc>
          <w:tcPr>
            <w:tcW w:w="0" w:type="auto"/>
            <w:vAlign w:val="center"/>
            <w:hideMark/>
          </w:tcPr>
          <w:p w14:paraId="02CAAF0A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Imprimantes multifonctions du département RH</w:t>
            </w:r>
          </w:p>
        </w:tc>
        <w:tc>
          <w:tcPr>
            <w:tcW w:w="0" w:type="auto"/>
            <w:vAlign w:val="center"/>
            <w:hideMark/>
          </w:tcPr>
          <w:p w14:paraId="34A9D073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4 adresses IP</w:t>
            </w:r>
          </w:p>
        </w:tc>
        <w:tc>
          <w:tcPr>
            <w:tcW w:w="0" w:type="auto"/>
            <w:vAlign w:val="center"/>
            <w:hideMark/>
          </w:tcPr>
          <w:p w14:paraId="71AE9FFF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172.16.20.97</w:t>
            </w:r>
          </w:p>
        </w:tc>
        <w:tc>
          <w:tcPr>
            <w:tcW w:w="0" w:type="auto"/>
            <w:vAlign w:val="center"/>
            <w:hideMark/>
          </w:tcPr>
          <w:p w14:paraId="533CF0C6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172.16.20.129 à 172.16.20.130</w:t>
            </w:r>
          </w:p>
        </w:tc>
      </w:tr>
      <w:tr w:rsidR="00C061E1" w:rsidRPr="00C061E1" w14:paraId="554AC9CE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4F24A8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VLAN Finances (172.16.20.128/24)</w:t>
            </w:r>
          </w:p>
        </w:tc>
        <w:tc>
          <w:tcPr>
            <w:tcW w:w="0" w:type="auto"/>
            <w:vAlign w:val="center"/>
            <w:hideMark/>
          </w:tcPr>
          <w:p w14:paraId="673E000B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Réseau du département Finances</w:t>
            </w:r>
          </w:p>
        </w:tc>
        <w:tc>
          <w:tcPr>
            <w:tcW w:w="0" w:type="auto"/>
            <w:vAlign w:val="center"/>
            <w:hideMark/>
          </w:tcPr>
          <w:p w14:paraId="50949CFB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64 adresses IP</w:t>
            </w:r>
          </w:p>
        </w:tc>
        <w:tc>
          <w:tcPr>
            <w:tcW w:w="0" w:type="auto"/>
            <w:vAlign w:val="center"/>
            <w:hideMark/>
          </w:tcPr>
          <w:p w14:paraId="7057341B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172.16.20.129</w:t>
            </w:r>
          </w:p>
        </w:tc>
        <w:tc>
          <w:tcPr>
            <w:tcW w:w="0" w:type="auto"/>
            <w:vAlign w:val="center"/>
            <w:hideMark/>
          </w:tcPr>
          <w:p w14:paraId="5C76D15D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172.16.20.130 à 172.16.20.193</w:t>
            </w:r>
          </w:p>
        </w:tc>
      </w:tr>
      <w:tr w:rsidR="00C061E1" w:rsidRPr="00C061E1" w14:paraId="2A61056A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2CC8B1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* 172.16.20.128/26</w:t>
            </w:r>
          </w:p>
        </w:tc>
        <w:tc>
          <w:tcPr>
            <w:tcW w:w="0" w:type="auto"/>
            <w:vAlign w:val="center"/>
            <w:hideMark/>
          </w:tcPr>
          <w:p w14:paraId="1E1BF483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Ordinateurs du département Finances</w:t>
            </w:r>
          </w:p>
        </w:tc>
        <w:tc>
          <w:tcPr>
            <w:tcW w:w="0" w:type="auto"/>
            <w:vAlign w:val="center"/>
            <w:hideMark/>
          </w:tcPr>
          <w:p w14:paraId="318000A2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64 adresses IP</w:t>
            </w:r>
          </w:p>
        </w:tc>
        <w:tc>
          <w:tcPr>
            <w:tcW w:w="0" w:type="auto"/>
            <w:vAlign w:val="center"/>
            <w:hideMark/>
          </w:tcPr>
          <w:p w14:paraId="16A525CA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172.16.20.129</w:t>
            </w:r>
          </w:p>
        </w:tc>
        <w:tc>
          <w:tcPr>
            <w:tcW w:w="0" w:type="auto"/>
            <w:vAlign w:val="center"/>
            <w:hideMark/>
          </w:tcPr>
          <w:p w14:paraId="58A76F2D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172.16.20.130 à 172.16.20.161</w:t>
            </w:r>
          </w:p>
        </w:tc>
      </w:tr>
      <w:tr w:rsidR="00C061E1" w:rsidRPr="00C061E1" w14:paraId="44B295DD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1974D8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* 172.16.20.161/26</w:t>
            </w:r>
          </w:p>
        </w:tc>
        <w:tc>
          <w:tcPr>
            <w:tcW w:w="0" w:type="auto"/>
            <w:vAlign w:val="center"/>
            <w:hideMark/>
          </w:tcPr>
          <w:p w14:paraId="56A46B4B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Imprimantes multifonctions du département Finances</w:t>
            </w:r>
          </w:p>
        </w:tc>
        <w:tc>
          <w:tcPr>
            <w:tcW w:w="0" w:type="auto"/>
            <w:vAlign w:val="center"/>
            <w:hideMark/>
          </w:tcPr>
          <w:p w14:paraId="7CB4FA81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4 adresses IP</w:t>
            </w:r>
          </w:p>
        </w:tc>
        <w:tc>
          <w:tcPr>
            <w:tcW w:w="0" w:type="auto"/>
            <w:vAlign w:val="center"/>
            <w:hideMark/>
          </w:tcPr>
          <w:p w14:paraId="45FB1409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172.16.20.129</w:t>
            </w:r>
          </w:p>
        </w:tc>
        <w:tc>
          <w:tcPr>
            <w:tcW w:w="0" w:type="auto"/>
            <w:vAlign w:val="center"/>
            <w:hideMark/>
          </w:tcPr>
          <w:p w14:paraId="4C3C69C5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172.16.20.162 à 172.16.20.163</w:t>
            </w:r>
          </w:p>
        </w:tc>
      </w:tr>
      <w:tr w:rsidR="00C061E1" w:rsidRPr="00C061E1" w14:paraId="1CC15A65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2C1D53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VLAN R&amp;D (172.16.20.160/24)</w:t>
            </w:r>
          </w:p>
        </w:tc>
        <w:tc>
          <w:tcPr>
            <w:tcW w:w="0" w:type="auto"/>
            <w:vAlign w:val="center"/>
            <w:hideMark/>
          </w:tcPr>
          <w:p w14:paraId="416DAB0E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Réseau du département R&amp;D</w:t>
            </w:r>
          </w:p>
        </w:tc>
        <w:tc>
          <w:tcPr>
            <w:tcW w:w="0" w:type="auto"/>
            <w:vAlign w:val="center"/>
            <w:hideMark/>
          </w:tcPr>
          <w:p w14:paraId="274810E1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64 adresses IP</w:t>
            </w:r>
          </w:p>
        </w:tc>
        <w:tc>
          <w:tcPr>
            <w:tcW w:w="0" w:type="auto"/>
            <w:vAlign w:val="center"/>
            <w:hideMark/>
          </w:tcPr>
          <w:p w14:paraId="12BC4495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172.16.20.161</w:t>
            </w:r>
          </w:p>
        </w:tc>
        <w:tc>
          <w:tcPr>
            <w:tcW w:w="0" w:type="auto"/>
            <w:vAlign w:val="center"/>
            <w:hideMark/>
          </w:tcPr>
          <w:p w14:paraId="5B9FCE7C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172.16.20.162 à 172.16.20.225</w:t>
            </w:r>
          </w:p>
        </w:tc>
      </w:tr>
      <w:tr w:rsidR="00C061E1" w:rsidRPr="00C061E1" w14:paraId="2CDDAA3F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B58505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* 172.16.20.160/26</w:t>
            </w:r>
          </w:p>
        </w:tc>
        <w:tc>
          <w:tcPr>
            <w:tcW w:w="0" w:type="auto"/>
            <w:vAlign w:val="center"/>
            <w:hideMark/>
          </w:tcPr>
          <w:p w14:paraId="0EBCF0BA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Ordinateurs du département R&amp;D</w:t>
            </w:r>
          </w:p>
        </w:tc>
        <w:tc>
          <w:tcPr>
            <w:tcW w:w="0" w:type="auto"/>
            <w:vAlign w:val="center"/>
            <w:hideMark/>
          </w:tcPr>
          <w:p w14:paraId="016BD63B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64 adresses IP</w:t>
            </w:r>
          </w:p>
        </w:tc>
        <w:tc>
          <w:tcPr>
            <w:tcW w:w="0" w:type="auto"/>
            <w:vAlign w:val="center"/>
            <w:hideMark/>
          </w:tcPr>
          <w:p w14:paraId="210653ED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172.16.20.161</w:t>
            </w:r>
          </w:p>
        </w:tc>
        <w:tc>
          <w:tcPr>
            <w:tcW w:w="0" w:type="auto"/>
            <w:vAlign w:val="center"/>
            <w:hideMark/>
          </w:tcPr>
          <w:p w14:paraId="0ACE714F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172.16.20.162 à 172.16.20.193</w:t>
            </w:r>
          </w:p>
        </w:tc>
      </w:tr>
      <w:tr w:rsidR="00C061E1" w:rsidRPr="00C061E1" w14:paraId="19273ADA" w14:textId="77777777" w:rsidTr="00C061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D8FA1B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* 172.16.20.193/26</w:t>
            </w:r>
          </w:p>
        </w:tc>
        <w:tc>
          <w:tcPr>
            <w:tcW w:w="0" w:type="auto"/>
            <w:vAlign w:val="center"/>
            <w:hideMark/>
          </w:tcPr>
          <w:p w14:paraId="74FFBD60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061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Imprimantes multi</w:t>
            </w:r>
          </w:p>
        </w:tc>
        <w:tc>
          <w:tcPr>
            <w:tcW w:w="0" w:type="auto"/>
            <w:vAlign w:val="center"/>
            <w:hideMark/>
          </w:tcPr>
          <w:p w14:paraId="1211130C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41480E9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1A24469" w14:textId="77777777" w:rsidR="00C061E1" w:rsidRPr="00C061E1" w:rsidRDefault="00C061E1" w:rsidP="002C6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</w:tbl>
    <w:p w14:paraId="11097459" w14:textId="77777777" w:rsidR="00C061E1" w:rsidRPr="00C061E1" w:rsidRDefault="00C061E1" w:rsidP="002C6ED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drive_spreadsheetExport</w:t>
      </w:r>
      <w:proofErr w:type="spellEnd"/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to Sheets</w:t>
      </w:r>
    </w:p>
    <w:p w14:paraId="32C121D2" w14:textId="77777777" w:rsidR="00C061E1" w:rsidRPr="00C061E1" w:rsidRDefault="00C061E1" w:rsidP="002C6ED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share</w:t>
      </w:r>
      <w:proofErr w:type="spellEnd"/>
    </w:p>
    <w:p w14:paraId="363B4490" w14:textId="77777777" w:rsidR="00C061E1" w:rsidRPr="00C061E1" w:rsidRDefault="00C061E1" w:rsidP="002C6ED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more_vert</w:t>
      </w:r>
      <w:proofErr w:type="spellEnd"/>
    </w:p>
    <w:p w14:paraId="4B2D394E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En tant qu'administrateur système et réseau de la société “AURORE Sprl", il vous a été demandé de concevoir l'infrastructure du nouvel immeuble de bureaux de l’entreprise en tenant compte des éléments suivants :</w:t>
      </w:r>
    </w:p>
    <w:p w14:paraId="20FC4014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0832F179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1- Le nouveau bâtiment comporte 3 étages (R+2), chaque étage accueillera environ 40 utilisateurs ;</w:t>
      </w:r>
    </w:p>
    <w:p w14:paraId="256656E5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2- Un utilisateur est autorisé à posséder un ordinateur portable ou une tablette et un téléphone intelligent,</w:t>
      </w:r>
    </w:p>
    <w:p w14:paraId="622061E9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3- Sur le bureau de chaque utilisateur, nous aurons un téléphone IP,</w:t>
      </w:r>
    </w:p>
    <w:p w14:paraId="0F5915DE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4- deux imprimantes multifonctionnelles partagées (impression, numérisation vers e-mail et copie) seront disponibles à chaque étage,</w:t>
      </w:r>
    </w:p>
    <w:p w14:paraId="67A8A08A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5- Un système de vidéosurveillance (CCTV) composé de douze caméras et d’un enregistreur vidéo sera mis en place : 4 caméras par étage.</w:t>
      </w:r>
    </w:p>
    <w:p w14:paraId="4B23C57E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6- deux moniteurs de vidéosurveillance seront installés dans la salle de sécurité au rez-de-chaussée ;</w:t>
      </w:r>
    </w:p>
    <w:p w14:paraId="365C5A2D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7- Une solution de contrôle d'accès, comprenant huit lecteurs de carte magnétique et 2 contrôleurs gérant ces lecteurs, devrait également être déployée ;</w:t>
      </w:r>
    </w:p>
    <w:p w14:paraId="0FFC3D4D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lastRenderedPageBreak/>
        <w:t>8- Les systèmes de vidéosurveillance et de contrôle d'accès sont basés sur l’IP ;</w:t>
      </w:r>
    </w:p>
    <w:p w14:paraId="5AC87B5A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 xml:space="preserve">9- Un réseau sans fil fournissant deux </w:t>
      </w:r>
      <w:proofErr w:type="spellStart"/>
      <w:r w:rsidRPr="00F3175F">
        <w:rPr>
          <w:b/>
          <w:bCs/>
          <w:color w:val="156082" w:themeColor="accent1"/>
        </w:rPr>
        <w:t>SSIDs</w:t>
      </w:r>
      <w:proofErr w:type="spellEnd"/>
      <w:r w:rsidRPr="00F3175F">
        <w:rPr>
          <w:b/>
          <w:bCs/>
          <w:color w:val="156082" w:themeColor="accent1"/>
        </w:rPr>
        <w:t xml:space="preserve"> sera installé, huit points d'accès gérés de manière centralisée ont été acquis à cet effet ;</w:t>
      </w:r>
    </w:p>
    <w:p w14:paraId="5831175E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10- Un des SSID sera dédié aux utilisateurs et appareils de l'entreprise tandis que le deuxième SSID sera utilisé pour le publique ou les visiteurs ;</w:t>
      </w:r>
    </w:p>
    <w:p w14:paraId="6E5A4BA9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11- Le SSID d'entreprise disposera d'un système d'authentification, des utilisateurs et des appareils, basé sur l'annuaire interne de l’entreprise ;</w:t>
      </w:r>
    </w:p>
    <w:p w14:paraId="19157C6C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12- Le nouveau bâtiment disposera de 2 liaisons d'accès internet : primaire et secondaire. Chacun avec une capacité de bande passante de 50 Mbps et nécessitera une supervision permanente permettant de s’assurer de sa disponibilité effective ;</w:t>
      </w:r>
    </w:p>
    <w:p w14:paraId="6852EF9B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13- Entre les liens internet et le réseau interne il y aura un pare-feu,</w:t>
      </w:r>
    </w:p>
    <w:p w14:paraId="50BF0C3D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14- La société est organisée en cinq (5) départements : Ressources Humaines, Finances, R&amp;D, Administration générale et Sécurité ;</w:t>
      </w:r>
    </w:p>
    <w:p w14:paraId="4C454E76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15- L'accès à toute ressource d’un département (</w:t>
      </w:r>
      <w:proofErr w:type="spellStart"/>
      <w:r w:rsidRPr="00F3175F">
        <w:rPr>
          <w:b/>
          <w:bCs/>
          <w:color w:val="156082" w:themeColor="accent1"/>
        </w:rPr>
        <w:t>equipement</w:t>
      </w:r>
      <w:proofErr w:type="spellEnd"/>
      <w:r w:rsidRPr="00F3175F">
        <w:rPr>
          <w:b/>
          <w:bCs/>
          <w:color w:val="156082" w:themeColor="accent1"/>
        </w:rPr>
        <w:t>, fichiers, dossiers, applications) doit être restreint à l'équipe du département ;</w:t>
      </w:r>
    </w:p>
    <w:p w14:paraId="19DFD797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16- Au sein de chaque département, des restrictions supplémentaires sur leurs ressources peuvent également s'appliquer en fonction du rôle et de la fonction de chaque membre de l'équipe ;</w:t>
      </w:r>
    </w:p>
    <w:p w14:paraId="3B5E83B6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17- Ce nouveau bâtiment s'est vu attribuer l'adresse IP globale 172.16.20.0/20 pour l'ensemble de son informatique ;</w:t>
      </w:r>
    </w:p>
    <w:p w14:paraId="33EFBE60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18- cette infrastructures devra être gérée, administrée, supervisée et surveillée de manière centralisée ;</w:t>
      </w:r>
    </w:p>
    <w:p w14:paraId="0F6739E0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20- l'installation, le déploiement des applications et des paramètres de configuration et de contrôles sur les machines clientes devra aussi se faire de façon centralisée ;</w:t>
      </w:r>
    </w:p>
    <w:p w14:paraId="0624076B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2F3D3A76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Sachant que le département informatique de l’entreprise ‘’AURORE Sprl ‘’ utilise essentiellement les solutions Microsoft et Cisco, il vous est demandé de :</w:t>
      </w:r>
    </w:p>
    <w:p w14:paraId="5AF8893F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0BB62190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QUESTION E</w:t>
      </w:r>
    </w:p>
    <w:p w14:paraId="65324576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549FA9E4" w14:textId="77777777" w:rsidR="00C061E1" w:rsidRPr="00F3175F" w:rsidRDefault="00C061E1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Pour chaque équipement de couches 1,2,3,4 et 7 de votre architecture indiquez son rôle ou son objet, sa marque, son model et sa ou ses caractéristiques principales;</w:t>
      </w:r>
    </w:p>
    <w:p w14:paraId="481E8DC3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lastRenderedPageBreak/>
        <w:t>Couche 1 : Câblage</w:t>
      </w:r>
    </w:p>
    <w:p w14:paraId="57314B4E" w14:textId="77777777" w:rsidR="00C061E1" w:rsidRPr="00C061E1" w:rsidRDefault="00C061E1" w:rsidP="002C6ED3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Câble cuivre Cat6 UTP: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1922C488" w14:textId="77777777" w:rsidR="00C061E1" w:rsidRPr="00C061E1" w:rsidRDefault="00C061E1" w:rsidP="002C6ED3">
      <w:pPr>
        <w:numPr>
          <w:ilvl w:val="1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Rôle/Objet: Connexion des ordinateurs portables, tablettes, téléphones IP, imprimantes multifonctions et lecteurs de carte magnétique aux commutateurs.</w:t>
      </w:r>
    </w:p>
    <w:p w14:paraId="65DA5D09" w14:textId="77777777" w:rsidR="00C061E1" w:rsidRPr="00C061E1" w:rsidRDefault="00C061E1" w:rsidP="002C6ED3">
      <w:pPr>
        <w:numPr>
          <w:ilvl w:val="1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Marque: Divers (selon les spécifications du projet)</w:t>
      </w:r>
    </w:p>
    <w:p w14:paraId="053014FD" w14:textId="77777777" w:rsidR="00C061E1" w:rsidRPr="00C061E1" w:rsidRDefault="00C061E1" w:rsidP="002C6ED3">
      <w:pPr>
        <w:numPr>
          <w:ilvl w:val="1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Modèle: Cat6 UTP</w:t>
      </w:r>
    </w:p>
    <w:p w14:paraId="20A1E4E9" w14:textId="77777777" w:rsidR="00C061E1" w:rsidRPr="00C061E1" w:rsidRDefault="00C061E1" w:rsidP="002C6ED3">
      <w:pPr>
        <w:numPr>
          <w:ilvl w:val="1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Caractéristiques principales: Vitesse Gigabit Ethernet (1 </w:t>
      </w:r>
      <w:proofErr w:type="spellStart"/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Gbps</w:t>
      </w:r>
      <w:proofErr w:type="spellEnd"/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), longueur variable selon les besoins.</w:t>
      </w:r>
    </w:p>
    <w:p w14:paraId="7DD77E8E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Couche 2 : Commutation</w:t>
      </w:r>
    </w:p>
    <w:p w14:paraId="4F1F0B77" w14:textId="77777777" w:rsidR="00C061E1" w:rsidRPr="00C061E1" w:rsidRDefault="00C061E1" w:rsidP="002C6ED3">
      <w:pPr>
        <w:numPr>
          <w:ilvl w:val="0"/>
          <w:numId w:val="1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Commutateurs Cisco Catalyst 2960: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7507B410" w14:textId="77777777" w:rsidR="00C061E1" w:rsidRPr="00C061E1" w:rsidRDefault="00C061E1" w:rsidP="002C6ED3">
      <w:pPr>
        <w:numPr>
          <w:ilvl w:val="1"/>
          <w:numId w:val="1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Rôle/Objet: Fournir la connectivité réseau aux périphériques de chaque étage.</w:t>
      </w:r>
    </w:p>
    <w:p w14:paraId="4393AFDD" w14:textId="77777777" w:rsidR="00C061E1" w:rsidRPr="00C061E1" w:rsidRDefault="00C061E1" w:rsidP="002C6ED3">
      <w:pPr>
        <w:numPr>
          <w:ilvl w:val="1"/>
          <w:numId w:val="1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Marque: Cisco</w:t>
      </w:r>
    </w:p>
    <w:p w14:paraId="13CE9A6A" w14:textId="77777777" w:rsidR="00C061E1" w:rsidRPr="00C061E1" w:rsidRDefault="00C061E1" w:rsidP="002C6ED3">
      <w:pPr>
        <w:numPr>
          <w:ilvl w:val="1"/>
          <w:numId w:val="1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Modèle: Catalyst 2960</w:t>
      </w:r>
    </w:p>
    <w:p w14:paraId="780681E9" w14:textId="77777777" w:rsidR="00C061E1" w:rsidRPr="00C061E1" w:rsidRDefault="00C061E1" w:rsidP="002C6ED3">
      <w:pPr>
        <w:numPr>
          <w:ilvl w:val="1"/>
          <w:numId w:val="1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Caractéristiques principales: 24 ports Gigabit Ethernet, prise en charge du VLAN, PoE (Power over Ethernet) pour alimenter les téléphones IP, gestion centralisée via SNMP ou Cisco Network Assistant.</w:t>
      </w:r>
    </w:p>
    <w:p w14:paraId="2CB2CAB2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Couche 3 : Routage</w:t>
      </w:r>
    </w:p>
    <w:p w14:paraId="6216DCAA" w14:textId="77777777" w:rsidR="00C061E1" w:rsidRPr="00C061E1" w:rsidRDefault="00C061E1" w:rsidP="002C6ED3">
      <w:pPr>
        <w:numPr>
          <w:ilvl w:val="0"/>
          <w:numId w:val="1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Routeur principal Cisco ISR 4000: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221C42F9" w14:textId="77777777" w:rsidR="00C061E1" w:rsidRPr="00C061E1" w:rsidRDefault="00C061E1" w:rsidP="002C6ED3">
      <w:pPr>
        <w:numPr>
          <w:ilvl w:val="1"/>
          <w:numId w:val="1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Rôle/Objet: Routage par défaut pour le réseau interne, routage entre les VLANs, NAT pour l'accès à Internet, pare-feu, VPN.</w:t>
      </w:r>
    </w:p>
    <w:p w14:paraId="3141FC6F" w14:textId="77777777" w:rsidR="00C061E1" w:rsidRPr="00C061E1" w:rsidRDefault="00C061E1" w:rsidP="002C6ED3">
      <w:pPr>
        <w:numPr>
          <w:ilvl w:val="1"/>
          <w:numId w:val="1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Marque: Cisco</w:t>
      </w:r>
    </w:p>
    <w:p w14:paraId="4B7E0E15" w14:textId="77777777" w:rsidR="00C061E1" w:rsidRPr="00C061E1" w:rsidRDefault="00C061E1" w:rsidP="002C6ED3">
      <w:pPr>
        <w:numPr>
          <w:ilvl w:val="1"/>
          <w:numId w:val="1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Modèle: ISR 4000</w:t>
      </w:r>
    </w:p>
    <w:p w14:paraId="3DEF1AB7" w14:textId="77777777" w:rsidR="00C061E1" w:rsidRPr="00C061E1" w:rsidRDefault="00C061E1" w:rsidP="002C6ED3">
      <w:pPr>
        <w:numPr>
          <w:ilvl w:val="1"/>
          <w:numId w:val="1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Caractéristiques principales: 2 ports Gigabit Ethernet, 2 ports WAN Gigabit Ethernet, prise en charge du VPN </w:t>
      </w:r>
      <w:proofErr w:type="spellStart"/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IPSec</w:t>
      </w:r>
      <w:proofErr w:type="spellEnd"/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, gestion centralisée via SNMP ou Cisco Network Assistant.</w:t>
      </w:r>
    </w:p>
    <w:p w14:paraId="18E0A537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Couche 4 : Accès sans fil</w:t>
      </w:r>
    </w:p>
    <w:p w14:paraId="7D2EF470" w14:textId="77777777" w:rsidR="00C061E1" w:rsidRPr="00C061E1" w:rsidRDefault="00C061E1" w:rsidP="002C6ED3">
      <w:pPr>
        <w:numPr>
          <w:ilvl w:val="0"/>
          <w:numId w:val="1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Points d'accès sans fil Cisco WAP571E: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0D645524" w14:textId="77777777" w:rsidR="00C061E1" w:rsidRPr="00C061E1" w:rsidRDefault="00C061E1" w:rsidP="002C6ED3">
      <w:pPr>
        <w:numPr>
          <w:ilvl w:val="1"/>
          <w:numId w:val="1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Rôle/Objet: Fournir une couverture Wi-Fi pour les utilisateurs et les invités.</w:t>
      </w:r>
    </w:p>
    <w:p w14:paraId="5D2301A5" w14:textId="77777777" w:rsidR="00C061E1" w:rsidRPr="00C061E1" w:rsidRDefault="00C061E1" w:rsidP="002C6ED3">
      <w:pPr>
        <w:numPr>
          <w:ilvl w:val="1"/>
          <w:numId w:val="1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Marque: Cisco</w:t>
      </w:r>
    </w:p>
    <w:p w14:paraId="2303004B" w14:textId="77777777" w:rsidR="00C061E1" w:rsidRPr="00C061E1" w:rsidRDefault="00C061E1" w:rsidP="002C6ED3">
      <w:pPr>
        <w:numPr>
          <w:ilvl w:val="1"/>
          <w:numId w:val="1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Modèle: WAP571E</w:t>
      </w:r>
    </w:p>
    <w:p w14:paraId="452EFF8F" w14:textId="77777777" w:rsidR="00C061E1" w:rsidRPr="00C061E1" w:rsidRDefault="00C061E1" w:rsidP="002C6ED3">
      <w:pPr>
        <w:numPr>
          <w:ilvl w:val="1"/>
          <w:numId w:val="1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Caractéristiques principales: Dual-band (2,4 GHz et 5 GHz), 802.11n, prise en charge du SSID multiple, gestion centralisée via Cisco Wireless Controller.</w:t>
      </w:r>
    </w:p>
    <w:p w14:paraId="370EE146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Couche 7 : Applications et services</w:t>
      </w:r>
    </w:p>
    <w:p w14:paraId="50E5097A" w14:textId="77777777" w:rsidR="00C061E1" w:rsidRPr="00C061E1" w:rsidRDefault="00C061E1" w:rsidP="002C6ED3">
      <w:pPr>
        <w:numPr>
          <w:ilvl w:val="0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Serveur DHCP: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7DA97F5C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Rôle/Objet: Attribuer des adresses IP dynamiques aux périphériques du réseau.</w:t>
      </w:r>
    </w:p>
    <w:p w14:paraId="6A87D7CB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Marque: Divers (selon les spécifications du projet)</w:t>
      </w:r>
    </w:p>
    <w:p w14:paraId="786E6BD2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Modèle: Divers (selon les spécifications du projet)</w:t>
      </w:r>
    </w:p>
    <w:p w14:paraId="3F2B58C4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Caractéristiques principales: Prise en charge du protocole DHCPv4 et DHCPv6, options DHCP pour configurer les périphériques clients.</w:t>
      </w:r>
    </w:p>
    <w:p w14:paraId="7CF92C3E" w14:textId="77777777" w:rsidR="00C061E1" w:rsidRPr="00C061E1" w:rsidRDefault="00C061E1" w:rsidP="002C6ED3">
      <w:pPr>
        <w:numPr>
          <w:ilvl w:val="0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Serveur DNS: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7E234CF1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Rôle/Objet: Traduire les noms de domaine en adresses IP.</w:t>
      </w:r>
    </w:p>
    <w:p w14:paraId="2B4BB4A9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lastRenderedPageBreak/>
        <w:t>Marque: Divers (selon les spécifications du projet)</w:t>
      </w:r>
    </w:p>
    <w:p w14:paraId="125E7BA8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Modèle: Divers (selon les spécifications du projet)</w:t>
      </w:r>
    </w:p>
    <w:p w14:paraId="4DBAA1B7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Caractéristiques principales: Prise en charge du DNS dynamique pour les adresses IP changeantes.</w:t>
      </w:r>
    </w:p>
    <w:p w14:paraId="0BDAC07A" w14:textId="77777777" w:rsidR="00C061E1" w:rsidRPr="00C061E1" w:rsidRDefault="00C061E1" w:rsidP="002C6ED3">
      <w:pPr>
        <w:numPr>
          <w:ilvl w:val="0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Système de gestion de réseau (NMS):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6216B760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Rôle/Objet: Surveiller et gérer les périphériques réseau.</w:t>
      </w:r>
    </w:p>
    <w:p w14:paraId="1C85BA6A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Marque: Divers (selon les spécifications du projet)</w:t>
      </w:r>
    </w:p>
    <w:p w14:paraId="514D347F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Modèle: Divers (selon les spécifications du projet)</w:t>
      </w:r>
    </w:p>
    <w:p w14:paraId="19E3CAA0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Caractéristiques principales: Surveillance de la disponibilité des périphériques, gestion des configurations, alertes en cas de problème.</w:t>
      </w:r>
    </w:p>
    <w:p w14:paraId="52E11179" w14:textId="77777777" w:rsidR="00C061E1" w:rsidRPr="00C061E1" w:rsidRDefault="00C061E1" w:rsidP="002C6ED3">
      <w:pPr>
        <w:numPr>
          <w:ilvl w:val="0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Logiciel de gestion de configuration (CMDB):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1F683563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Rôle/Objet: Suivre les actifs informatiques et leurs configurations.</w:t>
      </w:r>
    </w:p>
    <w:p w14:paraId="7BD4D60D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Marque: Divers (selon les spécifications du projet)</w:t>
      </w:r>
    </w:p>
    <w:p w14:paraId="2F24AEAE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Modèle: Divers (selon les spécifications du projet)</w:t>
      </w:r>
    </w:p>
    <w:p w14:paraId="2D4E09BA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Caractéristiques principales: Inventaire des actifs informatiques, suivi des changements de configuration, gestion des licences logicielles.</w:t>
      </w:r>
    </w:p>
    <w:p w14:paraId="25D7E71C" w14:textId="77777777" w:rsidR="00C061E1" w:rsidRPr="00C061E1" w:rsidRDefault="00C061E1" w:rsidP="002C6ED3">
      <w:pPr>
        <w:numPr>
          <w:ilvl w:val="0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Système de détection d'intrusion (IDS):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66C9DC09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Rôle/Objet: Détecter les activités suspectes sur le réseau.</w:t>
      </w:r>
    </w:p>
    <w:p w14:paraId="690B2E51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Marque: Divers (selon les spécifications du projet)</w:t>
      </w:r>
    </w:p>
    <w:p w14:paraId="6CFCCC97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Modèle: Divers (selon les spécifications du projet)</w:t>
      </w:r>
    </w:p>
    <w:p w14:paraId="39419DAA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Caractéristiques principales: Analyse du trafic réseau, détection des signatures d'attaques connues, alertes en cas d'intrusion.</w:t>
      </w:r>
    </w:p>
    <w:p w14:paraId="254A5050" w14:textId="77777777" w:rsidR="00C061E1" w:rsidRPr="00C061E1" w:rsidRDefault="00C061E1" w:rsidP="002C6ED3">
      <w:pPr>
        <w:numPr>
          <w:ilvl w:val="0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Serveur de messagerie: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2EF7C077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Rôle/Objet: Fournir des services de messagerie électronique aux utilisateurs.</w:t>
      </w:r>
    </w:p>
    <w:p w14:paraId="719F5FEE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Marque: Divers (selon les spécifications du projet)</w:t>
      </w:r>
    </w:p>
    <w:p w14:paraId="0A303157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Modèle: Divers (selon les spécifications du projet)</w:t>
      </w:r>
    </w:p>
    <w:p w14:paraId="75E17E17" w14:textId="77777777" w:rsidR="00C061E1" w:rsidRPr="00C061E1" w:rsidRDefault="00C061E1" w:rsidP="002C6ED3">
      <w:pPr>
        <w:numPr>
          <w:ilvl w:val="1"/>
          <w:numId w:val="1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Caractéristiques principales: Prise en charge du POP3, IMAP et SMTP, gestion des boîtes aux lettres, anti-spam et anti-virus.</w:t>
      </w:r>
    </w:p>
    <w:p w14:paraId="66AF2DFE" w14:textId="77777777" w:rsidR="00C061E1" w:rsidRPr="00C061E1" w:rsidRDefault="00C061E1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Équipements de sécurité</w:t>
      </w:r>
    </w:p>
    <w:p w14:paraId="69844A01" w14:textId="77777777" w:rsidR="00C061E1" w:rsidRPr="00C061E1" w:rsidRDefault="00C061E1" w:rsidP="002C6ED3">
      <w:pPr>
        <w:numPr>
          <w:ilvl w:val="0"/>
          <w:numId w:val="16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Pare-feu Cisco:</w:t>
      </w: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1317F550" w14:textId="77777777" w:rsidR="00C061E1" w:rsidRPr="00C061E1" w:rsidRDefault="00C061E1" w:rsidP="002C6ED3">
      <w:pPr>
        <w:numPr>
          <w:ilvl w:val="1"/>
          <w:numId w:val="16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061E1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Rôle/Objet: Filtrer les paquets entrants et sortants pour protéger le réseau des menaces externes</w:t>
      </w:r>
    </w:p>
    <w:p w14:paraId="3D27C7C9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En tant qu'administrateur système et réseau de la société “AURORE Sprl", il vous a été demandé de concevoir l'infrastructure du nouvel immeuble de bureaux de l’entreprise en tenant compte des éléments suivants :</w:t>
      </w:r>
    </w:p>
    <w:p w14:paraId="3A28455C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</w:p>
    <w:p w14:paraId="35F99E02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1- Le nouveau bâtiment comporte 3 étages (R+2), chaque étage accueillera environ 40 utilisateurs ;</w:t>
      </w:r>
    </w:p>
    <w:p w14:paraId="442F866C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2- Un utilisateur est autorisé à posséder un ordinateur portable ou une tablette et un téléphone intelligent,</w:t>
      </w:r>
    </w:p>
    <w:p w14:paraId="6E44B2F3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3- Sur le bureau de chaque utilisateur, nous aurons un téléphone IP,</w:t>
      </w:r>
    </w:p>
    <w:p w14:paraId="5C920CB0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lastRenderedPageBreak/>
        <w:t>4- deux imprimantes multifonctionnelles partagées (impression, numérisation vers e-mail et copie) seront disponibles à chaque étage,</w:t>
      </w:r>
    </w:p>
    <w:p w14:paraId="69FD91E1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5- Un système de vidéosurveillance (CCTV) composé de douze caméras et d’un enregistreur vidéo sera mis en place : 4 caméras par étage.</w:t>
      </w:r>
    </w:p>
    <w:p w14:paraId="3FD24BB1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6- deux moniteurs de vidéosurveillance seront installés dans la salle de sécurité au rez-de-chaussée ;</w:t>
      </w:r>
    </w:p>
    <w:p w14:paraId="01AE8ECF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7- Une solution de contrôle d'accès, comprenant huit lecteurs de carte magnétique et 2 contrôleurs gérant ces lecteurs, devrait également être déployée ;</w:t>
      </w:r>
    </w:p>
    <w:p w14:paraId="20A955F2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8- Les systèmes de vidéosurveillance et de contrôle d'accès sont basés sur l’IP ;</w:t>
      </w:r>
    </w:p>
    <w:p w14:paraId="1B52E7FB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 xml:space="preserve">9- Un réseau sans fil fournissant deux </w:t>
      </w:r>
      <w:proofErr w:type="spellStart"/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SSIDs</w:t>
      </w:r>
      <w:proofErr w:type="spellEnd"/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 xml:space="preserve"> sera installé, huit points d'accès gérés de manière centralisée ont été acquis à cet effet ;</w:t>
      </w:r>
    </w:p>
    <w:p w14:paraId="569A421A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10- Un des SSID sera dédié aux utilisateurs et appareils de l'entreprise tandis que le deuxième SSID sera utilisé pour le publique ou les visiteurs ;</w:t>
      </w:r>
    </w:p>
    <w:p w14:paraId="76E6C8F1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11- Le SSID d'entreprise disposera d'un système d'authentification, des utilisateurs et des appareils, basé sur l'annuaire interne de l’entreprise ;</w:t>
      </w:r>
    </w:p>
    <w:p w14:paraId="0EB7BC2A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12- Le nouveau bâtiment disposera de 2 liaisons d'accès internet : primaire et secondaire. Chacun avec une capacité de bande passante de 50 Mbps et nécessitera une supervision permanente permettant de s’assurer de sa disponibilité effective ;</w:t>
      </w:r>
    </w:p>
    <w:p w14:paraId="39BA5F6A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13- Entre les liens internet et le réseau interne il y aura un pare-feu,</w:t>
      </w:r>
    </w:p>
    <w:p w14:paraId="3DEB3C46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14- La société est organisée en cinq (5) départements : Ressources Humaines, Finances, R&amp;D, Administration générale et Sécurité ;</w:t>
      </w:r>
    </w:p>
    <w:p w14:paraId="0474304F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15- L'accès à toute ressource d’un département (</w:t>
      </w:r>
      <w:proofErr w:type="spellStart"/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equipement</w:t>
      </w:r>
      <w:proofErr w:type="spellEnd"/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, fichiers, dossiers, applications) doit être restreint à l'équipe du département ;</w:t>
      </w:r>
    </w:p>
    <w:p w14:paraId="786E093C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16- Au sein de chaque département, des restrictions supplémentaires sur leurs ressources peuvent également s'appliquer en fonction du rôle et de la fonction de chaque membre de l'équipe ;</w:t>
      </w:r>
    </w:p>
    <w:p w14:paraId="30652807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17- Ce nouveau bâtiment s'est vu attribuer l'adresse IP globale 172.16.20.0/20 pour l'ensemble de son informatique ;</w:t>
      </w:r>
    </w:p>
    <w:p w14:paraId="33BD574E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18- cette infrastructures devra être gérée, administrée, supervisée et surveillée de manière centralisée ;</w:t>
      </w:r>
    </w:p>
    <w:p w14:paraId="01CB1F1C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20- l'installation, le déploiement des applications et des paramètres de configuration et de contrôles sur les machines clientes devra aussi se faire de façon centralisée ;</w:t>
      </w:r>
    </w:p>
    <w:p w14:paraId="68752B7E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</w:p>
    <w:p w14:paraId="4921D40F" w14:textId="42B4662C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lastRenderedPageBreak/>
        <w:t>Sachant que le département informatique de l’entreprise ‘’AURORE Sprl ‘’ utilise essentiellement les solutions Microsoft et Cisco, il vous est demandé de :</w:t>
      </w:r>
    </w:p>
    <w:p w14:paraId="3D6BFC6B" w14:textId="39424C8B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QUESTION F</w:t>
      </w:r>
    </w:p>
    <w:p w14:paraId="72BF6F28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color w:val="156082" w:themeColor="accent1"/>
          <w:kern w:val="0"/>
          <w:sz w:val="24"/>
          <w:szCs w:val="24"/>
          <w:lang w:eastAsia="fr-FR"/>
          <w14:ligatures w14:val="none"/>
        </w:rPr>
        <w:t>Décrivez comment vous organiseriez au niveau de la couche 2 du modèle TCP/IP les services essentielles de votre infrastructure ainsi que leurs clients afin de répondre aux besoins exprimés par l’entreprise;</w:t>
      </w:r>
    </w:p>
    <w:p w14:paraId="7E34765E" w14:textId="27349EFA" w:rsidR="00F3175F" w:rsidRPr="00F3175F" w:rsidRDefault="00F3175F" w:rsidP="002C6ED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575D57F4" wp14:editId="5EDB8971">
                <wp:extent cx="304800" cy="304800"/>
                <wp:effectExtent l="0" t="0" r="0" b="0"/>
                <wp:docPr id="1614989782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7991FB" id="Rectangl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3DADF780" w14:textId="3B03895C" w:rsidR="00F3175F" w:rsidRPr="00F3175F" w:rsidRDefault="00F3175F" w:rsidP="002C6ED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33040B07" wp14:editId="38A2076C">
                <wp:extent cx="304800" cy="304800"/>
                <wp:effectExtent l="0" t="0" r="0" b="0"/>
                <wp:docPr id="254140244" name="Rectangle 2" descr="🚀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164482" id="Rectangle 2" o:spid="_x0000_s1026" alt="🚀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55FCBB65" w14:textId="77777777" w:rsidR="00F3175F" w:rsidRPr="00F3175F" w:rsidRDefault="00F3175F" w:rsidP="002C6ED3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Organisation des services essentiels sur la couche 2 du modèle TCP/IP</w:t>
      </w:r>
    </w:p>
    <w:p w14:paraId="5BADFFFC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VLANs:</w:t>
      </w:r>
    </w:p>
    <w:p w14:paraId="3D424EC6" w14:textId="77777777" w:rsidR="00F3175F" w:rsidRPr="00F3175F" w:rsidRDefault="00F3175F" w:rsidP="002C6ED3">
      <w:pPr>
        <w:numPr>
          <w:ilvl w:val="0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Employés (172.16.20.1/24):</w:t>
      </w:r>
    </w:p>
    <w:p w14:paraId="33D4CECF" w14:textId="77777777" w:rsidR="00F3175F" w:rsidRPr="00F3175F" w:rsidRDefault="00F3175F" w:rsidP="002C6ED3">
      <w:pPr>
        <w:numPr>
          <w:ilvl w:val="1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Clients:</w:t>
      </w:r>
    </w:p>
    <w:p w14:paraId="060E9C9E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Ordinateurs portables et tablettes des employés (172.16.20.1/26)</w:t>
      </w:r>
    </w:p>
    <w:p w14:paraId="799AFC76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Téléphones IP des employés (172.16.20.65/26)</w:t>
      </w:r>
    </w:p>
    <w:p w14:paraId="49D43B5E" w14:textId="77777777" w:rsidR="00F3175F" w:rsidRPr="00F3175F" w:rsidRDefault="00F3175F" w:rsidP="002C6ED3">
      <w:pPr>
        <w:numPr>
          <w:ilvl w:val="0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Invités (172.16.20.64/24):</w:t>
      </w:r>
    </w:p>
    <w:p w14:paraId="6DF672C4" w14:textId="77777777" w:rsidR="00F3175F" w:rsidRPr="00F3175F" w:rsidRDefault="00F3175F" w:rsidP="002C6ED3">
      <w:pPr>
        <w:numPr>
          <w:ilvl w:val="1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Clients:</w:t>
      </w:r>
    </w:p>
    <w:p w14:paraId="229DBF71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Appareils des invités (172.16.20.66/27)</w:t>
      </w:r>
    </w:p>
    <w:p w14:paraId="18C61DCE" w14:textId="77777777" w:rsidR="00F3175F" w:rsidRPr="00F3175F" w:rsidRDefault="00F3175F" w:rsidP="002C6ED3">
      <w:pPr>
        <w:numPr>
          <w:ilvl w:val="0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RH (172.16.20.96/24):</w:t>
      </w:r>
    </w:p>
    <w:p w14:paraId="037233D1" w14:textId="77777777" w:rsidR="00F3175F" w:rsidRPr="00F3175F" w:rsidRDefault="00F3175F" w:rsidP="002C6ED3">
      <w:pPr>
        <w:numPr>
          <w:ilvl w:val="1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Clients:</w:t>
      </w:r>
    </w:p>
    <w:p w14:paraId="4F3A9372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Ordinateurs du département RH (172.16.20.96/26)</w:t>
      </w:r>
    </w:p>
    <w:p w14:paraId="153750F0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Imprimantes multifonctions du département RH (172.16.20.129/26)</w:t>
      </w:r>
    </w:p>
    <w:p w14:paraId="0628B679" w14:textId="77777777" w:rsidR="00F3175F" w:rsidRPr="00F3175F" w:rsidRDefault="00F3175F" w:rsidP="002C6ED3">
      <w:pPr>
        <w:numPr>
          <w:ilvl w:val="0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Finances (172.16.20.128/24):</w:t>
      </w:r>
    </w:p>
    <w:p w14:paraId="62ECE4AC" w14:textId="77777777" w:rsidR="00F3175F" w:rsidRPr="00F3175F" w:rsidRDefault="00F3175F" w:rsidP="002C6ED3">
      <w:pPr>
        <w:numPr>
          <w:ilvl w:val="1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Clients:</w:t>
      </w:r>
    </w:p>
    <w:p w14:paraId="350D7479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Ordinateurs du département Finances (172.16.20.128/26)</w:t>
      </w:r>
    </w:p>
    <w:p w14:paraId="603A2590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Imprimantes multifonctions du département Finances (172.16.20.161/26)</w:t>
      </w:r>
    </w:p>
    <w:p w14:paraId="31BFFCD3" w14:textId="77777777" w:rsidR="00F3175F" w:rsidRPr="00F3175F" w:rsidRDefault="00F3175F" w:rsidP="002C6ED3">
      <w:pPr>
        <w:numPr>
          <w:ilvl w:val="0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R&amp;D (172.16.20.160/24):</w:t>
      </w:r>
    </w:p>
    <w:p w14:paraId="2D52F9A1" w14:textId="77777777" w:rsidR="00F3175F" w:rsidRPr="00F3175F" w:rsidRDefault="00F3175F" w:rsidP="002C6ED3">
      <w:pPr>
        <w:numPr>
          <w:ilvl w:val="1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Clients:</w:t>
      </w:r>
    </w:p>
    <w:p w14:paraId="633F5A32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Ordinateurs du département R&amp;D (172.16.20.160/26)</w:t>
      </w:r>
    </w:p>
    <w:p w14:paraId="10741FA9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Imprimantes multifonctions du département R&amp;D (172.16.20.193/26)</w:t>
      </w:r>
    </w:p>
    <w:p w14:paraId="51EF54A9" w14:textId="77777777" w:rsidR="00F3175F" w:rsidRPr="00F3175F" w:rsidRDefault="00F3175F" w:rsidP="002C6ED3">
      <w:pPr>
        <w:numPr>
          <w:ilvl w:val="0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Administration générale (172.16.20.192/24):</w:t>
      </w:r>
    </w:p>
    <w:p w14:paraId="658FAF0F" w14:textId="77777777" w:rsidR="00F3175F" w:rsidRPr="00F3175F" w:rsidRDefault="00F3175F" w:rsidP="002C6ED3">
      <w:pPr>
        <w:numPr>
          <w:ilvl w:val="1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Clients:</w:t>
      </w:r>
    </w:p>
    <w:p w14:paraId="543BC038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Ordinateurs du département Administration générale (172.16.20.192/26)</w:t>
      </w:r>
    </w:p>
    <w:p w14:paraId="134A0228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Imprimantes multifonctions du département Administration générale (172.16.20.225/26)</w:t>
      </w:r>
    </w:p>
    <w:p w14:paraId="19417BE5" w14:textId="77777777" w:rsidR="00F3175F" w:rsidRPr="00F3175F" w:rsidRDefault="00F3175F" w:rsidP="002C6ED3">
      <w:pPr>
        <w:numPr>
          <w:ilvl w:val="0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Sécurité (172.16.20.224/24):</w:t>
      </w:r>
    </w:p>
    <w:p w14:paraId="003ABEFC" w14:textId="77777777" w:rsidR="00F3175F" w:rsidRPr="00F3175F" w:rsidRDefault="00F3175F" w:rsidP="002C6ED3">
      <w:pPr>
        <w:numPr>
          <w:ilvl w:val="1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Clients:</w:t>
      </w:r>
    </w:p>
    <w:p w14:paraId="68BD8543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Ordinateurs du département Sécurité (172.16.20.224/26)</w:t>
      </w:r>
    </w:p>
    <w:p w14:paraId="49AE52A0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Imprimantes multifonctions du département Sécurité (172.16.20.257/26)</w:t>
      </w:r>
    </w:p>
    <w:p w14:paraId="3FA4B2F2" w14:textId="77777777" w:rsidR="00F3175F" w:rsidRPr="00F3175F" w:rsidRDefault="00F3175F" w:rsidP="002C6ED3">
      <w:pPr>
        <w:numPr>
          <w:ilvl w:val="0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Vidéosurveillance (172.16.20.256/24):</w:t>
      </w:r>
    </w:p>
    <w:p w14:paraId="2C71BA31" w14:textId="77777777" w:rsidR="00F3175F" w:rsidRPr="00F3175F" w:rsidRDefault="00F3175F" w:rsidP="002C6ED3">
      <w:pPr>
        <w:numPr>
          <w:ilvl w:val="1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lastRenderedPageBreak/>
        <w:t>Clients:</w:t>
      </w:r>
    </w:p>
    <w:p w14:paraId="2200C032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Caméras de vidéosurveillance (172.16.20.256/26)</w:t>
      </w:r>
    </w:p>
    <w:p w14:paraId="11DA0234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Enregistreur vidéo (172.16.20.258)</w:t>
      </w:r>
    </w:p>
    <w:p w14:paraId="739335AB" w14:textId="77777777" w:rsidR="00F3175F" w:rsidRPr="00F3175F" w:rsidRDefault="00F3175F" w:rsidP="002C6ED3">
      <w:pPr>
        <w:numPr>
          <w:ilvl w:val="0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VLAN Contrôle d'accès (172.16.20.259/24):</w:t>
      </w:r>
    </w:p>
    <w:p w14:paraId="717EC479" w14:textId="77777777" w:rsidR="00F3175F" w:rsidRPr="00F3175F" w:rsidRDefault="00F3175F" w:rsidP="002C6ED3">
      <w:pPr>
        <w:numPr>
          <w:ilvl w:val="1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Clients:</w:t>
      </w:r>
    </w:p>
    <w:p w14:paraId="274450C4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Lecteurs de carte magnétique (172.16.20.259/26)</w:t>
      </w:r>
    </w:p>
    <w:p w14:paraId="02DB3DF5" w14:textId="77777777" w:rsidR="00F3175F" w:rsidRPr="00F3175F" w:rsidRDefault="00F3175F" w:rsidP="002C6ED3">
      <w:pPr>
        <w:numPr>
          <w:ilvl w:val="2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Contrôleurs d'accès (172.16.20.261)</w:t>
      </w:r>
    </w:p>
    <w:p w14:paraId="2FE48FCF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Explication de l'organisation des VLANs:</w:t>
      </w:r>
    </w:p>
    <w:p w14:paraId="6E6DCDB1" w14:textId="77777777" w:rsidR="00F3175F" w:rsidRPr="00F3175F" w:rsidRDefault="00F3175F" w:rsidP="002C6ED3">
      <w:pPr>
        <w:numPr>
          <w:ilvl w:val="0"/>
          <w:numId w:val="1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Chaque département dispose de son propre VLAN pour isoler son trafic des autres départements et des invités.</w:t>
      </w:r>
    </w:p>
    <w:p w14:paraId="0578F9D0" w14:textId="77777777" w:rsidR="00F3175F" w:rsidRPr="00F3175F" w:rsidRDefault="00F3175F" w:rsidP="002C6ED3">
      <w:pPr>
        <w:numPr>
          <w:ilvl w:val="0"/>
          <w:numId w:val="1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 VLAN Invités est utilisé pour séparer le trafic des invités du trafic du réseau interne.</w:t>
      </w:r>
    </w:p>
    <w:p w14:paraId="0D145371" w14:textId="77777777" w:rsidR="00F3175F" w:rsidRPr="00F3175F" w:rsidRDefault="00F3175F" w:rsidP="002C6ED3">
      <w:pPr>
        <w:numPr>
          <w:ilvl w:val="0"/>
          <w:numId w:val="1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 VLAN Vidéosurveillance est utilisé pour isoler le trafic des caméras de vidéosurveillance du reste du réseau.</w:t>
      </w:r>
    </w:p>
    <w:p w14:paraId="5FD1D656" w14:textId="77777777" w:rsidR="00F3175F" w:rsidRPr="00F3175F" w:rsidRDefault="00F3175F" w:rsidP="002C6ED3">
      <w:pPr>
        <w:numPr>
          <w:ilvl w:val="0"/>
          <w:numId w:val="1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 VLAN Contrôle d'accès est utilisé pour isoler le trafic des lecteurs de carte magnétique et des contrôleurs d'accès du reste du réseau.</w:t>
      </w:r>
    </w:p>
    <w:p w14:paraId="10189B9A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Liaison entre les VLANs:</w:t>
      </w:r>
    </w:p>
    <w:p w14:paraId="1B162E2D" w14:textId="77777777" w:rsidR="00F3175F" w:rsidRPr="00F3175F" w:rsidRDefault="00F3175F" w:rsidP="002C6ED3">
      <w:pPr>
        <w:numPr>
          <w:ilvl w:val="0"/>
          <w:numId w:val="19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Un routage inter-VLAN sera mis en place pour permettre aux utilisateurs et aux services d'un VLAN de communiquer avec ceux d'un autre VLAN.</w:t>
      </w:r>
    </w:p>
    <w:p w14:paraId="3CF635E9" w14:textId="77777777" w:rsidR="00F3175F" w:rsidRPr="00F3175F" w:rsidRDefault="00F3175F" w:rsidP="002C6ED3">
      <w:pPr>
        <w:numPr>
          <w:ilvl w:val="0"/>
          <w:numId w:val="19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 pare-feu contrôlera le trafic entre les VLANs pour s'assurer que seuls les accès autorisés sont possibles.</w:t>
      </w:r>
    </w:p>
    <w:p w14:paraId="4C7F0303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Avantages de cette organisation:</w:t>
      </w:r>
    </w:p>
    <w:p w14:paraId="3FA35BFD" w14:textId="77777777" w:rsidR="00F3175F" w:rsidRPr="00F3175F" w:rsidRDefault="00F3175F" w:rsidP="002C6ED3">
      <w:pPr>
        <w:numPr>
          <w:ilvl w:val="0"/>
          <w:numId w:val="2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Sécurité accrue: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L'utilisation de VLANs permet d'isoler le trafic et de limiter les risques de</w:t>
      </w:r>
    </w:p>
    <w:p w14:paraId="0395060A" w14:textId="77777777" w:rsidR="00C061E1" w:rsidRDefault="00C061E1" w:rsidP="002C6ED3">
      <w:pPr>
        <w:pStyle w:val="query-text-line"/>
        <w:spacing w:after="0" w:afterAutospacing="0"/>
        <w:ind w:left="720"/>
      </w:pPr>
    </w:p>
    <w:p w14:paraId="1259E03A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En tant qu'administrateur système et réseau de la société “AURORE Sprl", il vous a été demandé de concevoir l'infrastructure du nouvel immeuble de bureaux de l’entreprise en tenant compte des éléments suivants :</w:t>
      </w:r>
    </w:p>
    <w:p w14:paraId="1CFBBEDB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00D58A5D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1- Le nouveau bâtiment comporte 3 étages (R+2), chaque étage accueillera environ 40 utilisateurs ;</w:t>
      </w:r>
    </w:p>
    <w:p w14:paraId="1B29CB1C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2- Un utilisateur est autorisé à posséder un ordinateur portable ou une tablette et un téléphone intelligent,</w:t>
      </w:r>
    </w:p>
    <w:p w14:paraId="2D61A2ED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3- Sur le bureau de chaque utilisateur, nous aurons un téléphone IP,</w:t>
      </w:r>
    </w:p>
    <w:p w14:paraId="15B43475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4- deux imprimantes multifonctionnelles partagées (impression, numérisation vers e-mail et copie) seront disponibles à chaque étage,</w:t>
      </w:r>
    </w:p>
    <w:p w14:paraId="3D4D19E0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lastRenderedPageBreak/>
        <w:t>5- Un système de vidéosurveillance (CCTV) composé de douze caméras et d’un enregistreur vidéo sera mis en place : 4 caméras par étage.</w:t>
      </w:r>
    </w:p>
    <w:p w14:paraId="51E66C65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6- deux moniteurs de vidéosurveillance seront installés dans la salle de sécurité au rez-de-chaussée ;</w:t>
      </w:r>
    </w:p>
    <w:p w14:paraId="0FD941E6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7- Une solution de contrôle d'accès, comprenant huit lecteurs de carte magnétique et 2 contrôleurs gérant ces lecteurs, devrait également être déployée ;</w:t>
      </w:r>
    </w:p>
    <w:p w14:paraId="1CC1DAEA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8- Les systèmes de vidéosurveillance et de contrôle d'accès sont basés sur l’IP ;</w:t>
      </w:r>
    </w:p>
    <w:p w14:paraId="53F80BFD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 xml:space="preserve">9- Un réseau sans fil fournissant deux </w:t>
      </w:r>
      <w:proofErr w:type="spellStart"/>
      <w:r w:rsidRPr="00F3175F">
        <w:rPr>
          <w:b/>
          <w:bCs/>
          <w:color w:val="156082" w:themeColor="accent1"/>
        </w:rPr>
        <w:t>SSIDs</w:t>
      </w:r>
      <w:proofErr w:type="spellEnd"/>
      <w:r w:rsidRPr="00F3175F">
        <w:rPr>
          <w:b/>
          <w:bCs/>
          <w:color w:val="156082" w:themeColor="accent1"/>
        </w:rPr>
        <w:t xml:space="preserve"> sera installé, huit points d'accès gérés de manière centralisée ont été acquis à cet effet ;</w:t>
      </w:r>
    </w:p>
    <w:p w14:paraId="6DF0BF9A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10- Un des SSID sera dédié aux utilisateurs et appareils de l'entreprise tandis que le deuxième SSID sera utilisé pour le publique ou les visiteurs ;</w:t>
      </w:r>
    </w:p>
    <w:p w14:paraId="47F356DA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11- Le SSID d'entreprise disposera d'un système d'authentification, des utilisateurs et des appareils, basé sur l'annuaire interne de l’entreprise ;</w:t>
      </w:r>
    </w:p>
    <w:p w14:paraId="5D57D637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12- Le nouveau bâtiment disposera de 2 liaisons d'accès internet : primaire et secondaire. Chacun avec une capacité de bande passante de 50 Mbps et nécessitera une supervision permanente permettant de s’assurer de sa disponibilité effective ;</w:t>
      </w:r>
    </w:p>
    <w:p w14:paraId="0DC1E0D6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13- Entre les liens internet et le réseau interne il y aura un pare-feu,</w:t>
      </w:r>
    </w:p>
    <w:p w14:paraId="61DB37F3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14- La société est organisée en cinq (5) départements : Ressources Humaines, Finances, R&amp;D, Administration générale et Sécurité ;</w:t>
      </w:r>
    </w:p>
    <w:p w14:paraId="31FE46AF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15- L'accès à toute ressource d’un département (</w:t>
      </w:r>
      <w:proofErr w:type="spellStart"/>
      <w:r w:rsidRPr="00F3175F">
        <w:rPr>
          <w:b/>
          <w:bCs/>
          <w:color w:val="156082" w:themeColor="accent1"/>
        </w:rPr>
        <w:t>equipement</w:t>
      </w:r>
      <w:proofErr w:type="spellEnd"/>
      <w:r w:rsidRPr="00F3175F">
        <w:rPr>
          <w:b/>
          <w:bCs/>
          <w:color w:val="156082" w:themeColor="accent1"/>
        </w:rPr>
        <w:t>, fichiers, dossiers, applications) doit être restreint à l'équipe du département ;</w:t>
      </w:r>
    </w:p>
    <w:p w14:paraId="02EA8683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16- Au sein de chaque département, des restrictions supplémentaires sur leurs ressources peuvent également s'appliquer en fonction du rôle et de la fonction de chaque membre de l'équipe ;</w:t>
      </w:r>
    </w:p>
    <w:p w14:paraId="7A370862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17- Ce nouveau bâtiment s'est vu attribuer l'adresse IP globale 172.16.20.0/20 pour l'ensemble de son informatique ;</w:t>
      </w:r>
    </w:p>
    <w:p w14:paraId="2C498BAB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18- cette infrastructures devra être gérée, administrée, supervisée et surveillée de manière centralisée ;</w:t>
      </w:r>
    </w:p>
    <w:p w14:paraId="1C7FF777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20- l'installation, le déploiement des applications et des paramètres de configuration et de contrôles sur les machines clientes devra aussi se faire de façon centralisée ;</w:t>
      </w:r>
    </w:p>
    <w:p w14:paraId="7445499F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21265E36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Sachant que le département informatique de l’entreprise ‘’AURORE Sprl ‘’ utilise essentiellement les solutions Microsoft et Cisco, il vous est demandé de :</w:t>
      </w:r>
    </w:p>
    <w:p w14:paraId="57F9046C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072B9607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QUESTION H</w:t>
      </w:r>
    </w:p>
    <w:p w14:paraId="2E274883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</w:p>
    <w:p w14:paraId="34158562" w14:textId="77777777" w:rsidR="00F3175F" w:rsidRPr="00F3175F" w:rsidRDefault="00F3175F" w:rsidP="002C6ED3">
      <w:pPr>
        <w:pStyle w:val="query-text-line"/>
        <w:spacing w:after="0" w:afterAutospacing="0"/>
        <w:rPr>
          <w:b/>
          <w:bCs/>
          <w:color w:val="156082" w:themeColor="accent1"/>
        </w:rPr>
      </w:pPr>
      <w:r w:rsidRPr="00F3175F">
        <w:rPr>
          <w:b/>
          <w:bCs/>
          <w:color w:val="156082" w:themeColor="accent1"/>
        </w:rPr>
        <w:t>Décrivez comment vous prévoyez de mettre en place une solution d’impression sécurisée ainsi que les composantes principales de cette solution.</w:t>
      </w:r>
    </w:p>
    <w:p w14:paraId="7071078E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Objectifs:</w:t>
      </w:r>
    </w:p>
    <w:p w14:paraId="3B3BD197" w14:textId="77777777" w:rsidR="00F3175F" w:rsidRPr="00F3175F" w:rsidRDefault="00F3175F" w:rsidP="002C6ED3">
      <w:pPr>
        <w:numPr>
          <w:ilvl w:val="0"/>
          <w:numId w:val="2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Mettre en place une solution d'impression sécurisée pour contrôler l'accès aux imprimantes, protéger les données confidentielles et réduire les coûts d'impression.</w:t>
      </w:r>
    </w:p>
    <w:p w14:paraId="00E46334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Composantes principales:</w:t>
      </w:r>
    </w:p>
    <w:p w14:paraId="54BE7118" w14:textId="77777777" w:rsidR="00F3175F" w:rsidRPr="00F3175F" w:rsidRDefault="00F3175F" w:rsidP="002C6ED3">
      <w:pPr>
        <w:numPr>
          <w:ilvl w:val="0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Serveur d'impression sécurisé:</w:t>
      </w:r>
    </w:p>
    <w:p w14:paraId="29059032" w14:textId="77777777" w:rsidR="00F3175F" w:rsidRPr="00F3175F" w:rsidRDefault="00F3175F" w:rsidP="002C6ED3">
      <w:pPr>
        <w:numPr>
          <w:ilvl w:val="1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Un serveur dédié ou un logiciel d'impression sécurisé installé sur un serveur existant permettra de gérer les tâches d'impression, d'appliquer des contrôles d'accès et de suivre l'utilisation des imprimantes.</w:t>
      </w:r>
    </w:p>
    <w:p w14:paraId="55799160" w14:textId="77777777" w:rsidR="00F3175F" w:rsidRPr="00F3175F" w:rsidRDefault="00F3175F" w:rsidP="002C6ED3">
      <w:pPr>
        <w:numPr>
          <w:ilvl w:val="1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Solutions recommandées:</w:t>
      </w:r>
    </w:p>
    <w:p w14:paraId="33CAE718" w14:textId="77777777" w:rsidR="00F3175F" w:rsidRPr="00F3175F" w:rsidRDefault="00F3175F" w:rsidP="002C6ED3">
      <w:pPr>
        <w:numPr>
          <w:ilvl w:val="2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Microsoft </w:t>
      </w:r>
      <w:proofErr w:type="spellStart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Print</w:t>
      </w:r>
      <w:proofErr w:type="spellEnd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 Server: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Solution d'impression intégrée à Windows Server.</w:t>
      </w:r>
    </w:p>
    <w:p w14:paraId="0A1047AF" w14:textId="77777777" w:rsidR="00F3175F" w:rsidRPr="00F3175F" w:rsidRDefault="00F3175F" w:rsidP="002C6ED3">
      <w:pPr>
        <w:numPr>
          <w:ilvl w:val="2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Xerox </w:t>
      </w:r>
      <w:proofErr w:type="spellStart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ApeosWare</w:t>
      </w:r>
      <w:proofErr w:type="spellEnd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Print</w:t>
      </w:r>
      <w:proofErr w:type="spellEnd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 Manager: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Solution d'impression sécurisée complète de Xerox.</w:t>
      </w:r>
    </w:p>
    <w:p w14:paraId="2D9AAE63" w14:textId="77777777" w:rsidR="00F3175F" w:rsidRPr="00F3175F" w:rsidRDefault="00F3175F" w:rsidP="002C6ED3">
      <w:pPr>
        <w:numPr>
          <w:ilvl w:val="2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Epson </w:t>
      </w:r>
      <w:proofErr w:type="spellStart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PrintAdmin</w:t>
      </w:r>
      <w:proofErr w:type="spellEnd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Solution d'impression sécurisée d'Epson.</w:t>
      </w:r>
    </w:p>
    <w:p w14:paraId="2220CD14" w14:textId="77777777" w:rsidR="00F3175F" w:rsidRPr="00F3175F" w:rsidRDefault="00F3175F" w:rsidP="002C6ED3">
      <w:pPr>
        <w:numPr>
          <w:ilvl w:val="0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Logiciel d'authentification:</w:t>
      </w:r>
    </w:p>
    <w:p w14:paraId="5F684C2F" w14:textId="77777777" w:rsidR="00F3175F" w:rsidRPr="00F3175F" w:rsidRDefault="00F3175F" w:rsidP="002C6ED3">
      <w:pPr>
        <w:numPr>
          <w:ilvl w:val="1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Un logiciel d'authentification permettra aux utilisateurs de s'identifier avant de pouvoir imprimer des documents.</w:t>
      </w:r>
    </w:p>
    <w:p w14:paraId="3F3F91B3" w14:textId="77777777" w:rsidR="00F3175F" w:rsidRPr="00F3175F" w:rsidRDefault="00F3175F" w:rsidP="002C6ED3">
      <w:pPr>
        <w:numPr>
          <w:ilvl w:val="1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Solutions recommandées:</w:t>
      </w:r>
    </w:p>
    <w:p w14:paraId="04C545B7" w14:textId="77777777" w:rsidR="00F3175F" w:rsidRPr="00F3175F" w:rsidRDefault="00F3175F" w:rsidP="002C6ED3">
      <w:pPr>
        <w:numPr>
          <w:ilvl w:val="2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Microsoft Active Directory: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Solution d'authentification basée sur les annuaires, déjà utilisée par AURORE Sprl.</w:t>
      </w:r>
    </w:p>
    <w:p w14:paraId="1F102E1C" w14:textId="77777777" w:rsidR="00F3175F" w:rsidRPr="00F3175F" w:rsidRDefault="00F3175F" w:rsidP="002C6ED3">
      <w:pPr>
        <w:numPr>
          <w:ilvl w:val="2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HID Global </w:t>
      </w:r>
      <w:proofErr w:type="spellStart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Verity</w:t>
      </w:r>
      <w:proofErr w:type="spellEnd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 Identity Platform: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Plateforme d'authentification multi-facteurs.</w:t>
      </w:r>
    </w:p>
    <w:p w14:paraId="4AC5BD97" w14:textId="77777777" w:rsidR="00F3175F" w:rsidRPr="00F3175F" w:rsidRDefault="00F3175F" w:rsidP="002C6ED3">
      <w:pPr>
        <w:numPr>
          <w:ilvl w:val="2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Duo Security: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Solution d'authentification à deux facteurs.</w:t>
      </w:r>
    </w:p>
    <w:p w14:paraId="1F072665" w14:textId="77777777" w:rsidR="00F3175F" w:rsidRPr="00F3175F" w:rsidRDefault="00F3175F" w:rsidP="002C6ED3">
      <w:pPr>
        <w:numPr>
          <w:ilvl w:val="0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Logiciel de gestion d'impression:</w:t>
      </w:r>
    </w:p>
    <w:p w14:paraId="7058B0AD" w14:textId="77777777" w:rsidR="00F3175F" w:rsidRPr="00F3175F" w:rsidRDefault="00F3175F" w:rsidP="002C6ED3">
      <w:pPr>
        <w:numPr>
          <w:ilvl w:val="1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Un logiciel de gestion d'impression permettra de suivre l'utilisation des imprimantes, de définir des quotas d'impression et de générer des rapports.</w:t>
      </w:r>
    </w:p>
    <w:p w14:paraId="157EE1B3" w14:textId="77777777" w:rsidR="00F3175F" w:rsidRPr="00F3175F" w:rsidRDefault="00F3175F" w:rsidP="002C6ED3">
      <w:pPr>
        <w:numPr>
          <w:ilvl w:val="1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Solutions recommandées:</w:t>
      </w:r>
    </w:p>
    <w:p w14:paraId="3FA54574" w14:textId="77777777" w:rsidR="00F3175F" w:rsidRPr="00F3175F" w:rsidRDefault="00F3175F" w:rsidP="002C6ED3">
      <w:pPr>
        <w:numPr>
          <w:ilvl w:val="2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PaperCut</w:t>
      </w:r>
      <w:proofErr w:type="spellEnd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 MF: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Solution de gestion d'impression complète avec de nombreuses fonctionnalités.</w:t>
      </w:r>
    </w:p>
    <w:p w14:paraId="42663A2C" w14:textId="77777777" w:rsidR="00F3175F" w:rsidRPr="00F3175F" w:rsidRDefault="00F3175F" w:rsidP="002C6ED3">
      <w:pPr>
        <w:numPr>
          <w:ilvl w:val="2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Print</w:t>
      </w:r>
      <w:proofErr w:type="spellEnd"/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 Manager Plus: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Solution de gestion d'impression abordable et facile à utiliser.</w:t>
      </w:r>
    </w:p>
    <w:p w14:paraId="66D28B50" w14:textId="77777777" w:rsidR="00F3175F" w:rsidRPr="00F3175F" w:rsidRDefault="00F3175F" w:rsidP="002C6ED3">
      <w:pPr>
        <w:numPr>
          <w:ilvl w:val="2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Pharos PRINTCONTROL: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Solution de gestion d'impression puissante pour les grandes entreprises.</w:t>
      </w:r>
    </w:p>
    <w:p w14:paraId="36377A64" w14:textId="77777777" w:rsidR="00F3175F" w:rsidRPr="00F3175F" w:rsidRDefault="00F3175F" w:rsidP="002C6ED3">
      <w:pPr>
        <w:numPr>
          <w:ilvl w:val="0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Imprimantes sécurisées:</w:t>
      </w:r>
    </w:p>
    <w:p w14:paraId="095F319D" w14:textId="77777777" w:rsidR="00F3175F" w:rsidRPr="00F3175F" w:rsidRDefault="00F3175F" w:rsidP="002C6ED3">
      <w:pPr>
        <w:numPr>
          <w:ilvl w:val="1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Des imprimantes sécurisées avec des fonctionnalités intégrées telles que l'authentification par carte, l'impression confidentielle et la protection des données seront utilisées.</w:t>
      </w:r>
    </w:p>
    <w:p w14:paraId="23FEFB00" w14:textId="77777777" w:rsidR="00F3175F" w:rsidRPr="00F3175F" w:rsidRDefault="00F3175F" w:rsidP="002C6ED3">
      <w:pPr>
        <w:numPr>
          <w:ilvl w:val="1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Solutions recommandées:</w:t>
      </w:r>
    </w:p>
    <w:p w14:paraId="07EFF3DD" w14:textId="77777777" w:rsidR="00F3175F" w:rsidRPr="00F3175F" w:rsidRDefault="00F3175F" w:rsidP="002C6ED3">
      <w:pPr>
        <w:numPr>
          <w:ilvl w:val="2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lastRenderedPageBreak/>
        <w:t>HP LaserJet Enterprise M507dn: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Imprimante laser multifonction avec des fonctionnalités de sécurité avancées.</w:t>
      </w:r>
    </w:p>
    <w:p w14:paraId="1B6B15FE" w14:textId="77777777" w:rsidR="00F3175F" w:rsidRPr="00F3175F" w:rsidRDefault="00F3175F" w:rsidP="002C6ED3">
      <w:pPr>
        <w:numPr>
          <w:ilvl w:val="2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Brother MFC-L3770CDW: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Imprimante laser multifonction couleur avec des fonctionnalités de sécurité intégrées.</w:t>
      </w:r>
    </w:p>
    <w:p w14:paraId="7637674B" w14:textId="77777777" w:rsidR="00F3175F" w:rsidRPr="00F3175F" w:rsidRDefault="00F3175F" w:rsidP="002C6ED3">
      <w:pPr>
        <w:numPr>
          <w:ilvl w:val="2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Lexmark MX740n: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Imprimante laser multifonction avec des options de sécurité personnalisables.</w:t>
      </w:r>
    </w:p>
    <w:p w14:paraId="4682A706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Mise en œuvre:</w:t>
      </w:r>
    </w:p>
    <w:p w14:paraId="1D4E77E9" w14:textId="77777777" w:rsidR="00F3175F" w:rsidRPr="00F3175F" w:rsidRDefault="00F3175F" w:rsidP="002C6ED3">
      <w:pPr>
        <w:numPr>
          <w:ilvl w:val="0"/>
          <w:numId w:val="2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Installation du serveur d'impression sécurisé:</w:t>
      </w:r>
    </w:p>
    <w:p w14:paraId="665ADA3E" w14:textId="77777777" w:rsidR="00F3175F" w:rsidRPr="00F3175F" w:rsidRDefault="00F3175F" w:rsidP="002C6ED3">
      <w:pPr>
        <w:numPr>
          <w:ilvl w:val="1"/>
          <w:numId w:val="2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 serveur d'impression sécurisé sera installé et configuré sur le réseau de l'entreprise.</w:t>
      </w:r>
    </w:p>
    <w:p w14:paraId="467369FE" w14:textId="77777777" w:rsidR="00F3175F" w:rsidRPr="00F3175F" w:rsidRDefault="00F3175F" w:rsidP="002C6ED3">
      <w:pPr>
        <w:numPr>
          <w:ilvl w:val="0"/>
          <w:numId w:val="2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Intégration avec Active Directory:</w:t>
      </w:r>
    </w:p>
    <w:p w14:paraId="54B61D93" w14:textId="77777777" w:rsidR="00F3175F" w:rsidRPr="00F3175F" w:rsidRDefault="00F3175F" w:rsidP="002C6ED3">
      <w:pPr>
        <w:numPr>
          <w:ilvl w:val="1"/>
          <w:numId w:val="2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 serveur d'impression sécurisé sera intégré à Active Directory pour permettre l'authentification des utilisateurs.</w:t>
      </w:r>
    </w:p>
    <w:p w14:paraId="6999643F" w14:textId="77777777" w:rsidR="00F3175F" w:rsidRPr="00F3175F" w:rsidRDefault="00F3175F" w:rsidP="002C6ED3">
      <w:pPr>
        <w:numPr>
          <w:ilvl w:val="0"/>
          <w:numId w:val="2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Installation du logiciel de gestion d'impression:</w:t>
      </w:r>
    </w:p>
    <w:p w14:paraId="3CA7A88B" w14:textId="77777777" w:rsidR="00F3175F" w:rsidRPr="00F3175F" w:rsidRDefault="00F3175F" w:rsidP="002C6ED3">
      <w:pPr>
        <w:numPr>
          <w:ilvl w:val="1"/>
          <w:numId w:val="2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 logiciel de gestion d'impression sera installé sur le serveur d'impression sécurisé.</w:t>
      </w:r>
    </w:p>
    <w:p w14:paraId="06F9A64E" w14:textId="77777777" w:rsidR="00F3175F" w:rsidRPr="00F3175F" w:rsidRDefault="00F3175F" w:rsidP="002C6ED3">
      <w:pPr>
        <w:numPr>
          <w:ilvl w:val="0"/>
          <w:numId w:val="2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Configuration des imprimantes sécurisées:</w:t>
      </w:r>
    </w:p>
    <w:p w14:paraId="326DAE97" w14:textId="77777777" w:rsidR="00F3175F" w:rsidRPr="00F3175F" w:rsidRDefault="00F3175F" w:rsidP="002C6ED3">
      <w:pPr>
        <w:numPr>
          <w:ilvl w:val="1"/>
          <w:numId w:val="2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Les imprimantes sécurisées seront configurées pour se connecter au serveur d'impression sécurisé et pour utiliser les fonctionnalités de sécurité intégrées.</w:t>
      </w:r>
    </w:p>
    <w:p w14:paraId="34CFAFCC" w14:textId="77777777" w:rsidR="00F3175F" w:rsidRPr="00F3175F" w:rsidRDefault="00F3175F" w:rsidP="002C6ED3">
      <w:pPr>
        <w:numPr>
          <w:ilvl w:val="0"/>
          <w:numId w:val="2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Formation des utilisateurs:</w:t>
      </w:r>
    </w:p>
    <w:p w14:paraId="1E97EFE4" w14:textId="77777777" w:rsidR="00F3175F" w:rsidRPr="00F3175F" w:rsidRDefault="00F3175F" w:rsidP="002C6ED3">
      <w:pPr>
        <w:numPr>
          <w:ilvl w:val="1"/>
          <w:numId w:val="2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Les utilisateurs seront formés sur l'utilisation de la nouvelle solution d'impression sécurisée.</w:t>
      </w:r>
    </w:p>
    <w:p w14:paraId="45DABBF2" w14:textId="77777777" w:rsidR="00F3175F" w:rsidRPr="00F3175F" w:rsidRDefault="00F3175F" w:rsidP="002C6ED3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Avantages:</w:t>
      </w:r>
    </w:p>
    <w:p w14:paraId="7368FCA4" w14:textId="77777777" w:rsidR="00F3175F" w:rsidRPr="00F3175F" w:rsidRDefault="00F3175F" w:rsidP="002C6ED3">
      <w:pPr>
        <w:numPr>
          <w:ilvl w:val="0"/>
          <w:numId w:val="2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Amélioration de la sécurité: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La solution d'impression sécurisée permettra de contrôler l'accès aux imprimantes, de protéger les données confidentielles et de réduire les risques de fuites de données.</w:t>
      </w:r>
    </w:p>
    <w:p w14:paraId="1DB11598" w14:textId="77777777" w:rsidR="00F3175F" w:rsidRPr="00F3175F" w:rsidRDefault="00F3175F" w:rsidP="002C6ED3">
      <w:pPr>
        <w:numPr>
          <w:ilvl w:val="0"/>
          <w:numId w:val="2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Réduction des coûts: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La solution d'impression sécurisée permettra de réduire les coûts d'impression en suivant l'utilisation des imprimantes et en définissant des quotas d'impression.</w:t>
      </w:r>
    </w:p>
    <w:p w14:paraId="2D961EFE" w14:textId="77777777" w:rsidR="00F3175F" w:rsidRPr="00F3175F" w:rsidRDefault="00F3175F" w:rsidP="002C6ED3">
      <w:pPr>
        <w:numPr>
          <w:ilvl w:val="0"/>
          <w:numId w:val="2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F317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Amélioration de l'efficacité:</w:t>
      </w:r>
      <w:r w:rsidRPr="00F3175F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La solution d'impression sécurisée permettra d'améliorer l'efficacité en automatisant les tâches d'impression et en réduisant le temps d'arrêt des imprimantes.</w:t>
      </w:r>
    </w:p>
    <w:p w14:paraId="1EEF23E8" w14:textId="77777777" w:rsidR="00F3175F" w:rsidRDefault="00F3175F" w:rsidP="002C6ED3">
      <w:pPr>
        <w:pStyle w:val="query-text-line"/>
        <w:spacing w:after="0" w:afterAutospacing="0"/>
        <w:ind w:left="720"/>
      </w:pPr>
    </w:p>
    <w:p w14:paraId="15AAD43B" w14:textId="77777777" w:rsidR="00C061E1" w:rsidRPr="00C061E1" w:rsidRDefault="00C061E1" w:rsidP="002C6ED3">
      <w:pPr>
        <w:spacing w:after="0"/>
      </w:pPr>
    </w:p>
    <w:sectPr w:rsidR="00C061E1" w:rsidRPr="00C061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BA2964"/>
    <w:multiLevelType w:val="multilevel"/>
    <w:tmpl w:val="3970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3B6AF6"/>
    <w:multiLevelType w:val="multilevel"/>
    <w:tmpl w:val="7CA6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6811B3"/>
    <w:multiLevelType w:val="multilevel"/>
    <w:tmpl w:val="45DC5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254255"/>
    <w:multiLevelType w:val="multilevel"/>
    <w:tmpl w:val="FAC4C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0A6801"/>
    <w:multiLevelType w:val="multilevel"/>
    <w:tmpl w:val="696E0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8513ED"/>
    <w:multiLevelType w:val="multilevel"/>
    <w:tmpl w:val="36326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361793"/>
    <w:multiLevelType w:val="multilevel"/>
    <w:tmpl w:val="3790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787825"/>
    <w:multiLevelType w:val="multilevel"/>
    <w:tmpl w:val="F73C5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D538CE"/>
    <w:multiLevelType w:val="multilevel"/>
    <w:tmpl w:val="DF04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3F3105"/>
    <w:multiLevelType w:val="multilevel"/>
    <w:tmpl w:val="77929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E10EBA"/>
    <w:multiLevelType w:val="multilevel"/>
    <w:tmpl w:val="75060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C367B2"/>
    <w:multiLevelType w:val="multilevel"/>
    <w:tmpl w:val="D2E08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E243A3"/>
    <w:multiLevelType w:val="multilevel"/>
    <w:tmpl w:val="1E38A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1D6041"/>
    <w:multiLevelType w:val="multilevel"/>
    <w:tmpl w:val="CA9C4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C17314D"/>
    <w:multiLevelType w:val="multilevel"/>
    <w:tmpl w:val="1BAC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CBE2AA1"/>
    <w:multiLevelType w:val="multilevel"/>
    <w:tmpl w:val="45FAF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5E60154"/>
    <w:multiLevelType w:val="multilevel"/>
    <w:tmpl w:val="58B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200D6B"/>
    <w:multiLevelType w:val="multilevel"/>
    <w:tmpl w:val="0E8C6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E50A49"/>
    <w:multiLevelType w:val="multilevel"/>
    <w:tmpl w:val="A0DCA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2D5234"/>
    <w:multiLevelType w:val="multilevel"/>
    <w:tmpl w:val="BE36C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9192028"/>
    <w:multiLevelType w:val="multilevel"/>
    <w:tmpl w:val="B16AB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455379"/>
    <w:multiLevelType w:val="multilevel"/>
    <w:tmpl w:val="302ED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356F1A"/>
    <w:multiLevelType w:val="multilevel"/>
    <w:tmpl w:val="1B0CF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18D6DE4"/>
    <w:multiLevelType w:val="multilevel"/>
    <w:tmpl w:val="3716C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282647">
    <w:abstractNumId w:val="5"/>
  </w:num>
  <w:num w:numId="2" w16cid:durableId="1583298683">
    <w:abstractNumId w:val="4"/>
  </w:num>
  <w:num w:numId="3" w16cid:durableId="857815062">
    <w:abstractNumId w:val="11"/>
  </w:num>
  <w:num w:numId="4" w16cid:durableId="823089745">
    <w:abstractNumId w:val="20"/>
  </w:num>
  <w:num w:numId="5" w16cid:durableId="2060352382">
    <w:abstractNumId w:val="6"/>
  </w:num>
  <w:num w:numId="6" w16cid:durableId="140654427">
    <w:abstractNumId w:val="22"/>
  </w:num>
  <w:num w:numId="7" w16cid:durableId="2039965332">
    <w:abstractNumId w:val="13"/>
  </w:num>
  <w:num w:numId="8" w16cid:durableId="2096314610">
    <w:abstractNumId w:val="23"/>
  </w:num>
  <w:num w:numId="9" w16cid:durableId="1384255815">
    <w:abstractNumId w:val="10"/>
  </w:num>
  <w:num w:numId="10" w16cid:durableId="1972788086">
    <w:abstractNumId w:val="1"/>
  </w:num>
  <w:num w:numId="11" w16cid:durableId="2106991995">
    <w:abstractNumId w:val="3"/>
  </w:num>
  <w:num w:numId="12" w16cid:durableId="574707499">
    <w:abstractNumId w:val="0"/>
  </w:num>
  <w:num w:numId="13" w16cid:durableId="859707138">
    <w:abstractNumId w:val="9"/>
  </w:num>
  <w:num w:numId="14" w16cid:durableId="1267345969">
    <w:abstractNumId w:val="18"/>
  </w:num>
  <w:num w:numId="15" w16cid:durableId="2062823215">
    <w:abstractNumId w:val="14"/>
  </w:num>
  <w:num w:numId="16" w16cid:durableId="1198348281">
    <w:abstractNumId w:val="17"/>
  </w:num>
  <w:num w:numId="17" w16cid:durableId="397823854">
    <w:abstractNumId w:val="15"/>
  </w:num>
  <w:num w:numId="18" w16cid:durableId="907112314">
    <w:abstractNumId w:val="21"/>
  </w:num>
  <w:num w:numId="19" w16cid:durableId="33701243">
    <w:abstractNumId w:val="16"/>
  </w:num>
  <w:num w:numId="20" w16cid:durableId="2016035770">
    <w:abstractNumId w:val="12"/>
  </w:num>
  <w:num w:numId="21" w16cid:durableId="2070691436">
    <w:abstractNumId w:val="8"/>
  </w:num>
  <w:num w:numId="22" w16cid:durableId="91363809">
    <w:abstractNumId w:val="19"/>
  </w:num>
  <w:num w:numId="23" w16cid:durableId="535385514">
    <w:abstractNumId w:val="2"/>
  </w:num>
  <w:num w:numId="24" w16cid:durableId="158402706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1E1"/>
    <w:rsid w:val="000C50ED"/>
    <w:rsid w:val="002C6ED3"/>
    <w:rsid w:val="00312B40"/>
    <w:rsid w:val="00693D56"/>
    <w:rsid w:val="008A0E39"/>
    <w:rsid w:val="008D4F73"/>
    <w:rsid w:val="00C061E1"/>
    <w:rsid w:val="00DD2DD3"/>
    <w:rsid w:val="00F31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AA9A2"/>
  <w15:chartTrackingRefBased/>
  <w15:docId w15:val="{A3619427-2D1D-4951-8C5A-F28B5DF99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61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61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61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61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61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61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61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61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61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61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061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61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61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61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61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61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61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61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61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61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61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61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61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61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61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61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61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61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61E1"/>
    <w:rPr>
      <w:b/>
      <w:bCs/>
      <w:smallCaps/>
      <w:color w:val="0F4761" w:themeColor="accent1" w:themeShade="BF"/>
      <w:spacing w:val="5"/>
    </w:rPr>
  </w:style>
  <w:style w:type="paragraph" w:customStyle="1" w:styleId="query-text-line">
    <w:name w:val="query-text-line"/>
    <w:basedOn w:val="Normal"/>
    <w:rsid w:val="00C061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061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Strong">
    <w:name w:val="Strong"/>
    <w:basedOn w:val="DefaultParagraphFont"/>
    <w:uiPriority w:val="22"/>
    <w:qFormat/>
    <w:rsid w:val="00C061E1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61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61E1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C061E1"/>
    <w:rPr>
      <w:rFonts w:ascii="Courier New" w:eastAsia="Times New Roman" w:hAnsi="Courier New" w:cs="Courier New"/>
      <w:sz w:val="20"/>
      <w:szCs w:val="20"/>
    </w:rPr>
  </w:style>
  <w:style w:type="character" w:customStyle="1" w:styleId="export-sheets-button">
    <w:name w:val="export-sheets-button"/>
    <w:basedOn w:val="DefaultParagraphFont"/>
    <w:rsid w:val="00C061E1"/>
  </w:style>
  <w:style w:type="character" w:customStyle="1" w:styleId="export-sheets-icon">
    <w:name w:val="export-sheets-icon"/>
    <w:basedOn w:val="DefaultParagraphFont"/>
    <w:rsid w:val="00C061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9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9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0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6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9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77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0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5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759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959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700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676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1971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0848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6794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5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95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69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5262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74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55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06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37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8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20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965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8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416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184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923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0872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899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96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1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62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43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43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39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2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78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353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62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8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7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98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61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3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2819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28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242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387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962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265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3055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897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215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649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22</Pages>
  <Words>6806</Words>
  <Characters>37436</Characters>
  <Application>Microsoft Office Word</Application>
  <DocSecurity>0</DocSecurity>
  <Lines>311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Aganze, Eliud</dc:creator>
  <cp:keywords/>
  <dc:description/>
  <cp:lastModifiedBy>Aganze, Eliud</cp:lastModifiedBy>
  <cp:revision>3</cp:revision>
  <dcterms:created xsi:type="dcterms:W3CDTF">2024-07-10T10:05:00Z</dcterms:created>
  <dcterms:modified xsi:type="dcterms:W3CDTF">2024-07-10T10:24:00Z</dcterms:modified>
</cp:coreProperties>
</file>